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page" w:horzAnchor="margin" w:tblpY="1478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637"/>
        <w:gridCol w:w="2362"/>
        <w:gridCol w:w="2552"/>
        <w:gridCol w:w="1134"/>
        <w:gridCol w:w="1134"/>
        <w:gridCol w:w="2268"/>
        <w:gridCol w:w="1842"/>
        <w:gridCol w:w="1276"/>
        <w:gridCol w:w="1489"/>
      </w:tblGrid>
      <w:tr w:rsidR="007C63C9" w:rsidRPr="009778E6" w:rsidTr="007C63C9">
        <w:trPr>
          <w:trHeight w:val="497"/>
        </w:trPr>
        <w:tc>
          <w:tcPr>
            <w:tcW w:w="1637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4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ind w:left="13"/>
              <w:rPr>
                <w:b/>
                <w:sz w:val="12"/>
                <w:szCs w:val="12"/>
              </w:rPr>
            </w:pPr>
            <w:r w:rsidRPr="009778E6">
              <w:rPr>
                <w:b/>
                <w:spacing w:val="-1"/>
                <w:w w:val="105"/>
                <w:sz w:val="12"/>
                <w:szCs w:val="12"/>
              </w:rPr>
              <w:t>DIMENSIONE</w:t>
            </w:r>
            <w:r w:rsidRPr="009778E6">
              <w:rPr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DI</w:t>
            </w:r>
            <w:r w:rsidRPr="009778E6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VALUTAZIONE</w:t>
            </w:r>
            <w:r w:rsidRPr="009778E6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ATTIVITÀ</w:t>
            </w: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4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ind w:right="170"/>
              <w:jc w:val="center"/>
              <w:rPr>
                <w:b/>
                <w:sz w:val="12"/>
                <w:szCs w:val="12"/>
              </w:rPr>
            </w:pPr>
            <w:r w:rsidRPr="009778E6">
              <w:rPr>
                <w:b/>
                <w:w w:val="105"/>
                <w:sz w:val="12"/>
                <w:szCs w:val="12"/>
              </w:rPr>
              <w:t>OBIETTIVO</w:t>
            </w:r>
          </w:p>
        </w:tc>
        <w:tc>
          <w:tcPr>
            <w:tcW w:w="2552" w:type="dxa"/>
          </w:tcPr>
          <w:p w:rsidR="007C63C9" w:rsidRDefault="007C63C9" w:rsidP="007C63C9">
            <w:pPr>
              <w:pStyle w:val="TableParagraph"/>
              <w:spacing w:before="60"/>
              <w:ind w:left="850" w:hanging="746"/>
              <w:rPr>
                <w:b/>
                <w:spacing w:val="-3"/>
                <w:w w:val="105"/>
                <w:sz w:val="12"/>
                <w:szCs w:val="12"/>
              </w:rPr>
            </w:pPr>
            <w:r w:rsidRPr="004F1FFE">
              <w:rPr>
                <w:b/>
                <w:spacing w:val="-3"/>
                <w:w w:val="105"/>
                <w:sz w:val="12"/>
                <w:szCs w:val="12"/>
              </w:rPr>
              <w:t>INDICATORI TARGET (si intende partecipazione</w:t>
            </w:r>
          </w:p>
          <w:p w:rsidR="007C63C9" w:rsidRDefault="007C63C9" w:rsidP="007C63C9">
            <w:pPr>
              <w:pStyle w:val="TableParagraph"/>
              <w:spacing w:before="60"/>
              <w:ind w:left="850" w:hanging="746"/>
              <w:rPr>
                <w:b/>
                <w:spacing w:val="-3"/>
                <w:w w:val="105"/>
                <w:sz w:val="12"/>
                <w:szCs w:val="12"/>
              </w:rPr>
            </w:pPr>
            <w:r w:rsidRPr="004F1FFE">
              <w:rPr>
                <w:b/>
                <w:spacing w:val="-3"/>
                <w:w w:val="105"/>
                <w:sz w:val="12"/>
                <w:szCs w:val="12"/>
              </w:rPr>
              <w:t>del singolo dipendente alle attività che, per loro</w:t>
            </w:r>
          </w:p>
          <w:p w:rsidR="007C63C9" w:rsidRPr="004F1FFE" w:rsidRDefault="007C63C9" w:rsidP="007C63C9">
            <w:pPr>
              <w:pStyle w:val="TableParagraph"/>
              <w:spacing w:before="60"/>
              <w:ind w:left="850" w:hanging="746"/>
              <w:rPr>
                <w:b/>
                <w:spacing w:val="-3"/>
                <w:w w:val="105"/>
                <w:sz w:val="12"/>
                <w:szCs w:val="12"/>
              </w:rPr>
            </w:pPr>
            <w:r w:rsidRPr="004F1FFE">
              <w:rPr>
                <w:b/>
                <w:spacing w:val="-3"/>
                <w:w w:val="105"/>
                <w:sz w:val="12"/>
                <w:szCs w:val="12"/>
              </w:rPr>
              <w:t>natura, sono gestite in gruppo)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4"/>
              <w:ind w:left="170"/>
              <w:jc w:val="center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ind w:left="170"/>
              <w:rPr>
                <w:b/>
                <w:sz w:val="12"/>
                <w:szCs w:val="12"/>
              </w:rPr>
            </w:pPr>
            <w:r w:rsidRPr="009778E6">
              <w:rPr>
                <w:b/>
                <w:w w:val="105"/>
                <w:sz w:val="12"/>
                <w:szCs w:val="12"/>
              </w:rPr>
              <w:t>Modalità</w:t>
            </w:r>
            <w:r w:rsidRPr="009778E6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di</w:t>
            </w:r>
            <w:r w:rsidRPr="009778E6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rilevazione</w:t>
            </w:r>
          </w:p>
        </w:tc>
        <w:tc>
          <w:tcPr>
            <w:tcW w:w="1134" w:type="dxa"/>
            <w:shd w:val="clear" w:color="auto" w:fill="AEAAA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60" w:line="208" w:lineRule="auto"/>
              <w:ind w:left="126" w:right="108" w:firstLine="50"/>
              <w:rPr>
                <w:b/>
                <w:sz w:val="12"/>
                <w:szCs w:val="12"/>
              </w:rPr>
            </w:pPr>
            <w:r w:rsidRPr="009778E6">
              <w:rPr>
                <w:b/>
                <w:w w:val="105"/>
                <w:sz w:val="12"/>
                <w:szCs w:val="12"/>
              </w:rPr>
              <w:t>Attività</w:t>
            </w:r>
            <w:r w:rsidRPr="009778E6">
              <w:rPr>
                <w:b/>
                <w:spacing w:val="1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spacing w:val="-1"/>
                <w:w w:val="105"/>
                <w:sz w:val="12"/>
                <w:szCs w:val="12"/>
              </w:rPr>
              <w:t>effettuate</w:t>
            </w:r>
          </w:p>
        </w:tc>
        <w:tc>
          <w:tcPr>
            <w:tcW w:w="2268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4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ind w:left="111"/>
              <w:rPr>
                <w:b/>
                <w:sz w:val="12"/>
                <w:szCs w:val="12"/>
              </w:rPr>
            </w:pPr>
            <w:r w:rsidRPr="009778E6">
              <w:rPr>
                <w:b/>
                <w:w w:val="105"/>
                <w:sz w:val="12"/>
                <w:szCs w:val="12"/>
              </w:rPr>
              <w:t>VALORE</w:t>
            </w:r>
            <w:r w:rsidRPr="009778E6">
              <w:rPr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SOGLIA</w:t>
            </w:r>
          </w:p>
        </w:tc>
        <w:tc>
          <w:tcPr>
            <w:tcW w:w="1842" w:type="dxa"/>
            <w:shd w:val="clear" w:color="auto" w:fill="AEAAA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4D6BC5" w:rsidRDefault="007C63C9" w:rsidP="007C63C9">
            <w:pPr>
              <w:pStyle w:val="TableParagraph"/>
              <w:spacing w:before="60" w:line="208" w:lineRule="auto"/>
              <w:ind w:left="231" w:right="61" w:hanging="162"/>
              <w:rPr>
                <w:b/>
                <w:spacing w:val="-1"/>
                <w:w w:val="105"/>
                <w:sz w:val="12"/>
                <w:szCs w:val="12"/>
              </w:rPr>
            </w:pPr>
            <w:r w:rsidRPr="009778E6">
              <w:rPr>
                <w:b/>
                <w:w w:val="105"/>
                <w:sz w:val="12"/>
                <w:szCs w:val="12"/>
              </w:rPr>
              <w:t>Valore</w:t>
            </w:r>
            <w:r w:rsidRPr="009778E6">
              <w:rPr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raggiunto</w:t>
            </w:r>
            <w:r w:rsidRPr="009778E6">
              <w:rPr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dal</w:t>
            </w:r>
            <w:r w:rsidRPr="009778E6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dipendente</w:t>
            </w:r>
            <w:r w:rsidRPr="009778E6">
              <w:rPr>
                <w:b/>
                <w:spacing w:val="-18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nell'anno</w:t>
            </w:r>
            <w:r>
              <w:rPr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di</w:t>
            </w:r>
            <w:r w:rsidRPr="009778E6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valutazione</w:t>
            </w:r>
          </w:p>
        </w:tc>
        <w:tc>
          <w:tcPr>
            <w:tcW w:w="1276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4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ind w:left="163" w:right="164"/>
              <w:jc w:val="center"/>
              <w:rPr>
                <w:b/>
                <w:sz w:val="12"/>
                <w:szCs w:val="12"/>
              </w:rPr>
            </w:pPr>
            <w:r w:rsidRPr="009778E6">
              <w:rPr>
                <w:b/>
                <w:w w:val="105"/>
                <w:sz w:val="12"/>
                <w:szCs w:val="12"/>
              </w:rPr>
              <w:t>VALUTAZIONE</w:t>
            </w:r>
          </w:p>
        </w:tc>
        <w:tc>
          <w:tcPr>
            <w:tcW w:w="1489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4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ind w:left="117"/>
              <w:rPr>
                <w:b/>
                <w:sz w:val="12"/>
                <w:szCs w:val="12"/>
              </w:rPr>
            </w:pPr>
            <w:r w:rsidRPr="009778E6">
              <w:rPr>
                <w:b/>
                <w:w w:val="105"/>
                <w:sz w:val="12"/>
                <w:szCs w:val="12"/>
              </w:rPr>
              <w:t>Note</w:t>
            </w:r>
          </w:p>
        </w:tc>
      </w:tr>
      <w:tr w:rsidR="007C63C9" w:rsidRPr="009778E6" w:rsidTr="007C63C9">
        <w:trPr>
          <w:trHeight w:val="291"/>
        </w:trPr>
        <w:tc>
          <w:tcPr>
            <w:tcW w:w="1637" w:type="dxa"/>
            <w:vMerge w:val="restart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4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1" w:line="208" w:lineRule="auto"/>
              <w:ind w:left="8" w:right="76"/>
              <w:rPr>
                <w:b/>
                <w:sz w:val="12"/>
                <w:szCs w:val="12"/>
              </w:rPr>
            </w:pPr>
            <w:r w:rsidRPr="009778E6">
              <w:rPr>
                <w:b/>
                <w:w w:val="105"/>
                <w:sz w:val="12"/>
                <w:szCs w:val="12"/>
              </w:rPr>
              <w:t>1. Contribuire al raggiungimento dei</w:t>
            </w:r>
            <w:r w:rsidRPr="009778E6">
              <w:rPr>
                <w:b/>
                <w:spacing w:val="1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risultati</w:t>
            </w:r>
            <w:r w:rsidRPr="009778E6">
              <w:rPr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della</w:t>
            </w:r>
            <w:r w:rsidRPr="009778E6">
              <w:rPr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struttura</w:t>
            </w:r>
            <w:r w:rsidRPr="009778E6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di</w:t>
            </w:r>
            <w:r w:rsidRPr="009778E6">
              <w:rPr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appartenenza</w:t>
            </w: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spacing w:before="5" w:line="208" w:lineRule="auto"/>
              <w:ind w:left="8" w:right="311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 xml:space="preserve">a)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valutazione dell’attività di ricerca e della produttività scientifica mediante l'utilizzo degli strumenti dedicati alla rilevazione dei dati</w:t>
            </w:r>
          </w:p>
        </w:tc>
        <w:tc>
          <w:tcPr>
            <w:tcW w:w="2552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8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a)</w:t>
            </w:r>
            <w:r w:rsidRPr="009778E6"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 xml:space="preserve">n attività svolte nel rispetto delle tempistiche e delle scadenze (valutazioni della Piramide della Ricerca, revisioni articoli scientifici </w:t>
            </w:r>
            <w:proofErr w:type="spellStart"/>
            <w:r w:rsidRPr="004F1FFE">
              <w:rPr>
                <w:w w:val="105"/>
                <w:sz w:val="12"/>
                <w:szCs w:val="12"/>
              </w:rPr>
              <w:t>RC…</w:t>
            </w:r>
            <w:proofErr w:type="spellEnd"/>
            <w:r w:rsidRPr="004F1FFE">
              <w:rPr>
                <w:w w:val="105"/>
                <w:sz w:val="12"/>
                <w:szCs w:val="12"/>
              </w:rPr>
              <w:t>); 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7"/>
              <w:rPr>
                <w:sz w:val="12"/>
                <w:szCs w:val="12"/>
              </w:rPr>
            </w:pPr>
            <w:proofErr w:type="spellStart"/>
            <w:r w:rsidRPr="004F1FFE">
              <w:rPr>
                <w:w w:val="105"/>
                <w:sz w:val="12"/>
                <w:szCs w:val="12"/>
              </w:rPr>
              <w:t>Babel</w:t>
            </w:r>
            <w:proofErr w:type="spellEnd"/>
            <w:r w:rsidRPr="004F1FFE">
              <w:rPr>
                <w:w w:val="105"/>
                <w:sz w:val="12"/>
                <w:szCs w:val="12"/>
              </w:rPr>
              <w:t>/</w:t>
            </w:r>
            <w:proofErr w:type="spellStart"/>
            <w:r w:rsidRPr="004F1FFE">
              <w:rPr>
                <w:w w:val="105"/>
                <w:sz w:val="12"/>
                <w:szCs w:val="12"/>
              </w:rPr>
              <w:t>RedCap</w:t>
            </w:r>
            <w:proofErr w:type="spellEnd"/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i/>
                <w:sz w:val="12"/>
                <w:szCs w:val="12"/>
              </w:rPr>
            </w:pPr>
          </w:p>
        </w:tc>
        <w:tc>
          <w:tcPr>
            <w:tcW w:w="2268" w:type="dxa"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1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ind w:left="227"/>
              <w:rPr>
                <w:rFonts w:ascii="Arial MT"/>
                <w:sz w:val="12"/>
                <w:szCs w:val="12"/>
              </w:rPr>
            </w:pPr>
            <w:r w:rsidRPr="009778E6">
              <w:rPr>
                <w:rFonts w:ascii="Arial MT"/>
                <w:w w:val="110"/>
                <w:sz w:val="12"/>
                <w:szCs w:val="12"/>
              </w:rPr>
              <w:t>MAX</w:t>
            </w:r>
            <w:r w:rsidRPr="009778E6">
              <w:rPr>
                <w:rFonts w:ascii="Arial MT"/>
                <w:spacing w:val="-4"/>
                <w:w w:val="110"/>
                <w:sz w:val="12"/>
                <w:szCs w:val="12"/>
              </w:rPr>
              <w:t xml:space="preserve"> </w:t>
            </w:r>
            <w:r w:rsidRPr="009778E6">
              <w:rPr>
                <w:rFonts w:ascii="Arial MT"/>
                <w:w w:val="110"/>
                <w:sz w:val="12"/>
                <w:szCs w:val="12"/>
              </w:rPr>
              <w:t>10</w:t>
            </w:r>
          </w:p>
        </w:tc>
        <w:tc>
          <w:tcPr>
            <w:tcW w:w="1489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7C63C9" w:rsidRPr="009778E6" w:rsidTr="007C63C9">
        <w:trPr>
          <w:trHeight w:val="285"/>
        </w:trPr>
        <w:tc>
          <w:tcPr>
            <w:tcW w:w="1637" w:type="dxa"/>
            <w:vMerge/>
            <w:tcBorders>
              <w:top w:val="nil"/>
            </w:tcBorders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spacing w:before="5" w:line="208" w:lineRule="auto"/>
              <w:ind w:left="8" w:right="129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 xml:space="preserve">b)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Supporto alla programmazione, gestione e promozione dell'attività scientifica</w:t>
            </w:r>
          </w:p>
        </w:tc>
        <w:tc>
          <w:tcPr>
            <w:tcW w:w="2552" w:type="dxa"/>
          </w:tcPr>
          <w:p w:rsidR="007C63C9" w:rsidRPr="009778E6" w:rsidRDefault="007C63C9" w:rsidP="007C63C9">
            <w:pPr>
              <w:pStyle w:val="TableParagraph"/>
              <w:spacing w:before="5" w:line="208" w:lineRule="auto"/>
              <w:ind w:left="8" w:right="22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 xml:space="preserve">b)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N. di report e piani sviluppati per le attività previste  (es. piani di formazione, rinnovi abbonamenti, valutazioni Piramide, andamento pubblicazioni scientifiche...); 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7"/>
              <w:rPr>
                <w:sz w:val="12"/>
                <w:szCs w:val="12"/>
              </w:rPr>
            </w:pPr>
            <w:r w:rsidRPr="004F1FFE">
              <w:rPr>
                <w:w w:val="105"/>
                <w:sz w:val="12"/>
                <w:szCs w:val="12"/>
              </w:rPr>
              <w:t xml:space="preserve">Relazione individuale 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i/>
                <w:sz w:val="12"/>
                <w:szCs w:val="12"/>
              </w:rPr>
            </w:pPr>
          </w:p>
        </w:tc>
        <w:tc>
          <w:tcPr>
            <w:tcW w:w="2268" w:type="dxa"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489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7C63C9" w:rsidRPr="009778E6" w:rsidTr="007C63C9">
        <w:trPr>
          <w:trHeight w:val="687"/>
        </w:trPr>
        <w:tc>
          <w:tcPr>
            <w:tcW w:w="1637" w:type="dxa"/>
            <w:vMerge/>
            <w:tcBorders>
              <w:top w:val="nil"/>
            </w:tcBorders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spacing w:before="5" w:line="208" w:lineRule="auto"/>
              <w:ind w:left="8" w:right="97"/>
              <w:rPr>
                <w:strike/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 xml:space="preserve">c)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supporto e divulgazione delle attività di formazione in ambito scientifico (Alta Formazione, formazione per studi e progetti di ricerca.) </w:t>
            </w:r>
          </w:p>
        </w:tc>
        <w:tc>
          <w:tcPr>
            <w:tcW w:w="2552" w:type="dxa"/>
            <w:tcBorders>
              <w:top w:val="nil"/>
            </w:tcBorders>
          </w:tcPr>
          <w:p w:rsidR="007C63C9" w:rsidRPr="009778E6" w:rsidRDefault="007C63C9" w:rsidP="007C63C9">
            <w:pPr>
              <w:pStyle w:val="TableParagraph"/>
              <w:spacing w:before="5" w:line="208" w:lineRule="auto"/>
              <w:ind w:left="8"/>
              <w:rPr>
                <w:strike/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c)</w:t>
            </w:r>
            <w:r w:rsidRPr="009778E6"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N. di eventi formativi organizzati / gestiti / promossi tramite invio di newsletter</w:t>
            </w:r>
          </w:p>
        </w:tc>
        <w:tc>
          <w:tcPr>
            <w:tcW w:w="1134" w:type="dxa"/>
            <w:tcBorders>
              <w:top w:val="nil"/>
            </w:tcBorders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7"/>
              <w:rPr>
                <w:strike/>
                <w:sz w:val="12"/>
                <w:szCs w:val="12"/>
              </w:rPr>
            </w:pPr>
            <w:r w:rsidRPr="004F1FFE">
              <w:rPr>
                <w:w w:val="105"/>
                <w:sz w:val="12"/>
                <w:szCs w:val="12"/>
              </w:rPr>
              <w:t>GRU/newsletter inviate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i/>
                <w:strike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489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7C63C9" w:rsidRPr="009778E6" w:rsidTr="007C63C9">
        <w:trPr>
          <w:trHeight w:val="259"/>
        </w:trPr>
        <w:tc>
          <w:tcPr>
            <w:tcW w:w="1637" w:type="dxa"/>
            <w:vMerge w:val="restart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70" w:line="208" w:lineRule="auto"/>
              <w:ind w:left="8" w:right="85"/>
              <w:rPr>
                <w:b/>
                <w:sz w:val="12"/>
                <w:szCs w:val="12"/>
              </w:rPr>
            </w:pPr>
            <w:r w:rsidRPr="009778E6">
              <w:rPr>
                <w:b/>
                <w:w w:val="105"/>
                <w:sz w:val="12"/>
                <w:szCs w:val="12"/>
              </w:rPr>
              <w:t>2. Lavorare in equipe, integrarsi</w:t>
            </w:r>
            <w:r w:rsidRPr="009778E6">
              <w:rPr>
                <w:b/>
                <w:spacing w:val="1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professionalmente,</w:t>
            </w:r>
            <w:r w:rsidRPr="009778E6">
              <w:rPr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sviluppare</w:t>
            </w:r>
            <w:r w:rsidRPr="009778E6">
              <w:rPr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senso</w:t>
            </w:r>
            <w:r w:rsidRPr="009778E6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di</w:t>
            </w:r>
            <w:r w:rsidRPr="009778E6">
              <w:rPr>
                <w:b/>
                <w:spacing w:val="-18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appartenenza</w:t>
            </w:r>
            <w:r w:rsidRPr="009778E6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e</w:t>
            </w:r>
            <w:r w:rsidRPr="009778E6">
              <w:rPr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capacità</w:t>
            </w:r>
            <w:r w:rsidRPr="009778E6">
              <w:rPr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decisionale</w:t>
            </w: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spacing w:before="69"/>
              <w:ind w:left="8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a)</w:t>
            </w:r>
            <w:r w:rsidRPr="009778E6"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collaborazione con i colleghi interni ed esterni alla struttura; </w:t>
            </w:r>
          </w:p>
        </w:tc>
        <w:tc>
          <w:tcPr>
            <w:tcW w:w="2552" w:type="dxa"/>
          </w:tcPr>
          <w:p w:rsidR="007C63C9" w:rsidRPr="009778E6" w:rsidRDefault="007C63C9" w:rsidP="007C63C9">
            <w:pPr>
              <w:pStyle w:val="TableParagraph"/>
              <w:spacing w:before="5" w:line="208" w:lineRule="auto"/>
              <w:ind w:left="8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a)</w:t>
            </w:r>
            <w:r w:rsidRPr="009778E6"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N. attività gestite in maniera condivisa con altri uffici su indicazione del proprio Responsabile; 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7"/>
              <w:rPr>
                <w:sz w:val="12"/>
                <w:szCs w:val="12"/>
              </w:rPr>
            </w:pPr>
            <w:r w:rsidRPr="004F1FFE">
              <w:rPr>
                <w:sz w:val="12"/>
                <w:szCs w:val="12"/>
              </w:rPr>
              <w:t>Relazione individuale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i/>
                <w:sz w:val="12"/>
                <w:szCs w:val="12"/>
              </w:rPr>
            </w:pPr>
            <w:r w:rsidRPr="009778E6">
              <w:rPr>
                <w:rFonts w:ascii="Times New Roman"/>
                <w:i/>
                <w:sz w:val="12"/>
                <w:szCs w:val="12"/>
              </w:rPr>
              <w:t xml:space="preserve"> </w:t>
            </w:r>
          </w:p>
          <w:p w:rsidR="007C63C9" w:rsidRPr="009778E6" w:rsidRDefault="007C63C9" w:rsidP="007C63C9">
            <w:pPr>
              <w:pStyle w:val="TableParagraph"/>
              <w:rPr>
                <w:rFonts w:ascii="Times New Roman"/>
                <w:i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9778E6">
              <w:rPr>
                <w:rFonts w:ascii="Times New Roman"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C63C9" w:rsidRPr="009778E6" w:rsidRDefault="007C63C9" w:rsidP="007C63C9">
            <w:pPr>
              <w:pStyle w:val="TableParagraph"/>
              <w:spacing w:before="10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jc w:val="center"/>
              <w:rPr>
                <w:rFonts w:ascii="Arial MT"/>
                <w:b/>
                <w:w w:val="110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jc w:val="center"/>
              <w:rPr>
                <w:rFonts w:ascii="Arial MT"/>
                <w:b/>
                <w:w w:val="110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jc w:val="center"/>
              <w:rPr>
                <w:rFonts w:ascii="Arial MT"/>
                <w:b/>
                <w:w w:val="110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ind w:left="227"/>
              <w:rPr>
                <w:rFonts w:ascii="Arial MT"/>
                <w:sz w:val="12"/>
                <w:szCs w:val="12"/>
              </w:rPr>
            </w:pPr>
            <w:r w:rsidRPr="009778E6">
              <w:rPr>
                <w:rFonts w:ascii="Arial MT"/>
                <w:w w:val="110"/>
                <w:sz w:val="12"/>
                <w:szCs w:val="12"/>
              </w:rPr>
              <w:t>MAX</w:t>
            </w:r>
            <w:r w:rsidRPr="009778E6">
              <w:rPr>
                <w:rFonts w:ascii="Arial MT"/>
                <w:spacing w:val="-4"/>
                <w:w w:val="110"/>
                <w:sz w:val="12"/>
                <w:szCs w:val="12"/>
              </w:rPr>
              <w:t xml:space="preserve"> </w:t>
            </w:r>
            <w:r w:rsidRPr="009778E6">
              <w:rPr>
                <w:rFonts w:ascii="Arial MT"/>
                <w:w w:val="110"/>
                <w:sz w:val="12"/>
                <w:szCs w:val="12"/>
              </w:rPr>
              <w:t>25</w:t>
            </w:r>
          </w:p>
        </w:tc>
        <w:tc>
          <w:tcPr>
            <w:tcW w:w="1489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7C63C9" w:rsidRPr="009778E6" w:rsidTr="007C63C9">
        <w:trPr>
          <w:trHeight w:val="394"/>
        </w:trPr>
        <w:tc>
          <w:tcPr>
            <w:tcW w:w="1637" w:type="dxa"/>
            <w:vMerge/>
            <w:tcBorders>
              <w:top w:val="nil"/>
            </w:tcBorders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8"/>
              <w:rPr>
                <w:strike/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b)</w:t>
            </w:r>
            <w:r w:rsidRPr="009778E6"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coinvolgimento nelle diverse attività della struttura di appartenenza;</w:t>
            </w:r>
          </w:p>
        </w:tc>
        <w:tc>
          <w:tcPr>
            <w:tcW w:w="2552" w:type="dxa"/>
          </w:tcPr>
          <w:p w:rsidR="007C63C9" w:rsidRPr="009778E6" w:rsidRDefault="007C63C9" w:rsidP="007C63C9">
            <w:pPr>
              <w:pStyle w:val="TableParagraph"/>
              <w:spacing w:before="5" w:line="208" w:lineRule="auto"/>
              <w:ind w:left="8" w:right="174"/>
              <w:rPr>
                <w:strike/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 xml:space="preserve">b)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N. attività svolte a supporto dei colleghi, non direttamente correlate a compiti e funzioni assegnate 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7"/>
              <w:rPr>
                <w:strike/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relazione</w:t>
            </w:r>
            <w:r w:rsidRPr="009778E6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w w:val="105"/>
                <w:sz w:val="12"/>
                <w:szCs w:val="12"/>
              </w:rPr>
              <w:t>individuale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i/>
                <w:strike/>
                <w:sz w:val="12"/>
                <w:szCs w:val="12"/>
              </w:rPr>
            </w:pPr>
          </w:p>
        </w:tc>
        <w:tc>
          <w:tcPr>
            <w:tcW w:w="2268" w:type="dxa"/>
          </w:tcPr>
          <w:p w:rsidR="007C63C9" w:rsidRPr="009778E6" w:rsidRDefault="007C63C9" w:rsidP="007C63C9">
            <w:pPr>
              <w:rPr>
                <w:strike/>
                <w:sz w:val="12"/>
                <w:szCs w:val="12"/>
              </w:rPr>
            </w:pPr>
          </w:p>
        </w:tc>
        <w:tc>
          <w:tcPr>
            <w:tcW w:w="1842" w:type="dxa"/>
          </w:tcPr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489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7C63C9" w:rsidRPr="009778E6" w:rsidTr="007C63C9">
        <w:trPr>
          <w:trHeight w:val="317"/>
        </w:trPr>
        <w:tc>
          <w:tcPr>
            <w:tcW w:w="1637" w:type="dxa"/>
            <w:vMerge/>
            <w:tcBorders>
              <w:top w:val="nil"/>
            </w:tcBorders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8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c)</w:t>
            </w:r>
            <w:r w:rsidRPr="009778E6"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 xml:space="preserve">coordinamento e </w:t>
            </w:r>
            <w:proofErr w:type="spellStart"/>
            <w:r w:rsidRPr="004F1FFE">
              <w:rPr>
                <w:w w:val="105"/>
                <w:sz w:val="12"/>
                <w:szCs w:val="12"/>
              </w:rPr>
              <w:t>problem</w:t>
            </w:r>
            <w:proofErr w:type="spellEnd"/>
            <w:r w:rsidRPr="004F1FFE">
              <w:rPr>
                <w:w w:val="105"/>
                <w:sz w:val="12"/>
                <w:szCs w:val="12"/>
              </w:rPr>
              <w:t xml:space="preserve"> </w:t>
            </w:r>
            <w:proofErr w:type="spellStart"/>
            <w:r w:rsidRPr="004F1FFE">
              <w:rPr>
                <w:w w:val="105"/>
                <w:sz w:val="12"/>
                <w:szCs w:val="12"/>
              </w:rPr>
              <w:t>solving</w:t>
            </w:r>
            <w:proofErr w:type="spellEnd"/>
            <w:r w:rsidRPr="004F1FFE">
              <w:rPr>
                <w:w w:val="105"/>
                <w:sz w:val="12"/>
                <w:szCs w:val="12"/>
              </w:rPr>
              <w:t xml:space="preserve"> in situazioni di complessità nella gestione delle attività</w:t>
            </w:r>
          </w:p>
        </w:tc>
        <w:tc>
          <w:tcPr>
            <w:tcW w:w="2552" w:type="dxa"/>
          </w:tcPr>
          <w:p w:rsidR="007C63C9" w:rsidRPr="009778E6" w:rsidRDefault="007C63C9" w:rsidP="007C63C9">
            <w:pPr>
              <w:pStyle w:val="TableParagraph"/>
              <w:spacing w:before="5" w:line="208" w:lineRule="auto"/>
              <w:ind w:left="8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c)</w:t>
            </w:r>
            <w:r w:rsidRPr="009778E6"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documenti/note/report/incontri di allineamento gestiti in collaborazione con colleghi afferenti alla Direzione Scientifica e altre strutture aziendali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7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relazione</w:t>
            </w:r>
            <w:r w:rsidRPr="009778E6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w w:val="105"/>
                <w:sz w:val="12"/>
                <w:szCs w:val="12"/>
              </w:rPr>
              <w:t>individuale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i/>
                <w:sz w:val="12"/>
                <w:szCs w:val="12"/>
              </w:rPr>
            </w:pPr>
          </w:p>
        </w:tc>
        <w:tc>
          <w:tcPr>
            <w:tcW w:w="2268" w:type="dxa"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489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7C63C9" w:rsidRPr="009778E6" w:rsidTr="007C63C9">
        <w:trPr>
          <w:trHeight w:val="399"/>
        </w:trPr>
        <w:tc>
          <w:tcPr>
            <w:tcW w:w="1637" w:type="dxa"/>
            <w:vMerge w:val="restart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line="208" w:lineRule="auto"/>
              <w:ind w:left="8" w:right="243"/>
              <w:rPr>
                <w:b/>
                <w:sz w:val="12"/>
                <w:szCs w:val="12"/>
              </w:rPr>
            </w:pPr>
            <w:r w:rsidRPr="009778E6">
              <w:rPr>
                <w:b/>
                <w:w w:val="105"/>
                <w:sz w:val="12"/>
                <w:szCs w:val="12"/>
              </w:rPr>
              <w:t>3. Gestire in maniera efficiente ed</w:t>
            </w:r>
            <w:r w:rsidRPr="009778E6">
              <w:rPr>
                <w:b/>
                <w:spacing w:val="1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efficace</w:t>
            </w:r>
            <w:r w:rsidRPr="009778E6">
              <w:rPr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i</w:t>
            </w:r>
            <w:r w:rsidRPr="009778E6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carichi</w:t>
            </w:r>
            <w:r w:rsidRPr="009778E6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di</w:t>
            </w:r>
            <w:r w:rsidRPr="009778E6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lavoro</w:t>
            </w:r>
            <w:r w:rsidRPr="009778E6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assegnati</w:t>
            </w:r>
            <w:r w:rsidRPr="009778E6">
              <w:rPr>
                <w:b/>
                <w:spacing w:val="-18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anche coordinando diverse</w:t>
            </w:r>
            <w:r w:rsidRPr="009778E6">
              <w:rPr>
                <w:b/>
                <w:spacing w:val="1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professionalità</w:t>
            </w:r>
            <w:r w:rsidRPr="009778E6">
              <w:rPr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coinvolte.</w:t>
            </w: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spacing w:before="5" w:line="208" w:lineRule="auto"/>
              <w:ind w:left="8" w:right="-5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 xml:space="preserve">a)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Condivisione di modalità operative di lavoro</w:t>
            </w:r>
          </w:p>
        </w:tc>
        <w:tc>
          <w:tcPr>
            <w:tcW w:w="2552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8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a)</w:t>
            </w:r>
            <w:r w:rsidRPr="009778E6"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organizzazione e partecipazione a riunioni interne (es. discussione per APC...)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7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relazione</w:t>
            </w:r>
            <w:r w:rsidRPr="009778E6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w w:val="105"/>
                <w:sz w:val="12"/>
                <w:szCs w:val="12"/>
              </w:rPr>
              <w:t>individuale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i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84"/>
              <w:ind w:left="227"/>
              <w:rPr>
                <w:rFonts w:ascii="Arial MT"/>
                <w:w w:val="110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84"/>
              <w:ind w:left="227"/>
              <w:rPr>
                <w:rFonts w:ascii="Arial MT"/>
                <w:sz w:val="12"/>
                <w:szCs w:val="12"/>
              </w:rPr>
            </w:pPr>
            <w:r w:rsidRPr="009778E6">
              <w:rPr>
                <w:rFonts w:ascii="Arial MT"/>
                <w:w w:val="110"/>
                <w:sz w:val="12"/>
                <w:szCs w:val="12"/>
              </w:rPr>
              <w:t>MAX</w:t>
            </w:r>
            <w:r w:rsidRPr="009778E6">
              <w:rPr>
                <w:rFonts w:ascii="Arial MT"/>
                <w:spacing w:val="-4"/>
                <w:w w:val="110"/>
                <w:sz w:val="12"/>
                <w:szCs w:val="12"/>
              </w:rPr>
              <w:t xml:space="preserve"> </w:t>
            </w:r>
            <w:r w:rsidRPr="009778E6">
              <w:rPr>
                <w:rFonts w:ascii="Arial MT"/>
                <w:w w:val="110"/>
                <w:sz w:val="12"/>
                <w:szCs w:val="12"/>
              </w:rPr>
              <w:t>35</w:t>
            </w:r>
          </w:p>
        </w:tc>
        <w:tc>
          <w:tcPr>
            <w:tcW w:w="1489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7C63C9" w:rsidRPr="009778E6" w:rsidTr="007C63C9">
        <w:trPr>
          <w:trHeight w:val="238"/>
        </w:trPr>
        <w:tc>
          <w:tcPr>
            <w:tcW w:w="1637" w:type="dxa"/>
            <w:vMerge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8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b)</w:t>
            </w:r>
            <w:r w:rsidRPr="009778E6"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puntualità, accuratezza e rapidità nell’esecuzione dell’attività privilegiando l'utilizzo e la gestione di database </w:t>
            </w:r>
          </w:p>
        </w:tc>
        <w:tc>
          <w:tcPr>
            <w:tcW w:w="2552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8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b)</w:t>
            </w:r>
            <w:r w:rsidRPr="009778E6">
              <w:rPr>
                <w:spacing w:val="-3"/>
                <w:w w:val="105"/>
                <w:sz w:val="12"/>
                <w:szCs w:val="12"/>
              </w:rPr>
              <w:t xml:space="preserve"> </w:t>
            </w:r>
            <w:r w:rsidRPr="004F1FFE">
              <w:rPr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 xml:space="preserve">n di database/strumenti informatici utilizzati (es. </w:t>
            </w:r>
            <w:proofErr w:type="spellStart"/>
            <w:r w:rsidRPr="004F1FFE">
              <w:rPr>
                <w:w w:val="105"/>
                <w:sz w:val="12"/>
                <w:szCs w:val="12"/>
              </w:rPr>
              <w:t>RedCap</w:t>
            </w:r>
            <w:proofErr w:type="spellEnd"/>
            <w:r w:rsidRPr="004F1FFE">
              <w:rPr>
                <w:w w:val="105"/>
                <w:sz w:val="12"/>
                <w:szCs w:val="12"/>
              </w:rPr>
              <w:t>, RINO...)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7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relazione</w:t>
            </w:r>
            <w:r w:rsidRPr="009778E6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w w:val="105"/>
                <w:sz w:val="12"/>
                <w:szCs w:val="12"/>
              </w:rPr>
              <w:t>individuale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i/>
                <w:sz w:val="12"/>
                <w:szCs w:val="12"/>
              </w:rPr>
            </w:pPr>
          </w:p>
        </w:tc>
        <w:tc>
          <w:tcPr>
            <w:tcW w:w="2268" w:type="dxa"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489" w:type="dxa"/>
            <w:vMerge w:val="restart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7C63C9" w:rsidRPr="009778E6" w:rsidTr="007C63C9">
        <w:trPr>
          <w:trHeight w:val="128"/>
        </w:trPr>
        <w:tc>
          <w:tcPr>
            <w:tcW w:w="1637" w:type="dxa"/>
            <w:vMerge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8"/>
              <w:rPr>
                <w:w w:val="105"/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 xml:space="preserve">c)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capacità di proporre soluzioni innovative / migliorative del servizio offerto </w:t>
            </w:r>
          </w:p>
          <w:p w:rsidR="007C63C9" w:rsidRPr="009778E6" w:rsidRDefault="007C63C9" w:rsidP="007C63C9">
            <w:pPr>
              <w:pStyle w:val="TableParagraph"/>
              <w:spacing w:line="102" w:lineRule="exact"/>
              <w:ind w:left="8"/>
              <w:rPr>
                <w:w w:val="105"/>
                <w:sz w:val="12"/>
                <w:szCs w:val="12"/>
              </w:rPr>
            </w:pPr>
          </w:p>
        </w:tc>
        <w:tc>
          <w:tcPr>
            <w:tcW w:w="2552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8"/>
              <w:rPr>
                <w:w w:val="105"/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c)</w:t>
            </w:r>
            <w:r w:rsidRPr="009778E6"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N. proposte di soluzioni migliorative e di sostegno alla comunicazione interna; 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7"/>
              <w:rPr>
                <w:w w:val="105"/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relazione</w:t>
            </w:r>
            <w:r w:rsidRPr="009778E6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w w:val="105"/>
                <w:sz w:val="12"/>
                <w:szCs w:val="12"/>
              </w:rPr>
              <w:t>individuale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i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489" w:type="dxa"/>
            <w:vMerge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7C63C9" w:rsidRPr="009778E6" w:rsidTr="007C63C9">
        <w:trPr>
          <w:trHeight w:val="293"/>
        </w:trPr>
        <w:tc>
          <w:tcPr>
            <w:tcW w:w="1637" w:type="dxa"/>
            <w:vMerge w:val="restart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57" w:line="208" w:lineRule="auto"/>
              <w:ind w:left="8" w:right="91"/>
              <w:rPr>
                <w:b/>
                <w:sz w:val="12"/>
                <w:szCs w:val="12"/>
              </w:rPr>
            </w:pPr>
            <w:r w:rsidRPr="009778E6">
              <w:rPr>
                <w:b/>
                <w:w w:val="105"/>
                <w:sz w:val="12"/>
                <w:szCs w:val="12"/>
              </w:rPr>
              <w:t>4. Conoscere in maniera approfondita</w:t>
            </w:r>
            <w:r w:rsidRPr="009778E6">
              <w:rPr>
                <w:b/>
                <w:spacing w:val="1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tutto il processo legato all’attività,</w:t>
            </w:r>
            <w:r w:rsidRPr="009778E6">
              <w:rPr>
                <w:b/>
                <w:spacing w:val="1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gestire, controllare e verificare l’intero</w:t>
            </w:r>
            <w:r w:rsidRPr="009778E6">
              <w:rPr>
                <w:b/>
                <w:spacing w:val="-19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spacing w:val="-1"/>
                <w:w w:val="105"/>
                <w:sz w:val="12"/>
                <w:szCs w:val="12"/>
              </w:rPr>
              <w:t>progetto/processo,</w:t>
            </w:r>
            <w:r w:rsidRPr="009778E6">
              <w:rPr>
                <w:b/>
                <w:w w:val="105"/>
                <w:sz w:val="12"/>
                <w:szCs w:val="12"/>
              </w:rPr>
              <w:t xml:space="preserve"> anche proponendo</w:t>
            </w:r>
            <w:r w:rsidRPr="009778E6">
              <w:rPr>
                <w:b/>
                <w:spacing w:val="-18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soluzioni</w:t>
            </w:r>
            <w:r w:rsidRPr="009778E6">
              <w:rPr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b/>
                <w:w w:val="105"/>
                <w:sz w:val="12"/>
                <w:szCs w:val="12"/>
              </w:rPr>
              <w:t>innovative/migliorative</w:t>
            </w: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spacing w:before="5" w:line="208" w:lineRule="auto"/>
              <w:ind w:left="8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a)</w:t>
            </w:r>
            <w:r w:rsidRPr="009778E6"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autonomia professionale nella conduzione di attività nel rispetto delle direttive emanate dal Responsabile della struttura; </w:t>
            </w:r>
          </w:p>
        </w:tc>
        <w:tc>
          <w:tcPr>
            <w:tcW w:w="2552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8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a)</w:t>
            </w:r>
            <w:r w:rsidRPr="009778E6"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% di attività condotte in autonomia su attività totali assegnate di cui al punto a della prima dimensione di valutazione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7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relazione</w:t>
            </w:r>
            <w:r w:rsidRPr="009778E6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w w:val="105"/>
                <w:sz w:val="12"/>
                <w:szCs w:val="12"/>
              </w:rPr>
              <w:t>individuale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i/>
                <w:sz w:val="12"/>
                <w:szCs w:val="12"/>
              </w:rPr>
            </w:pPr>
          </w:p>
        </w:tc>
        <w:tc>
          <w:tcPr>
            <w:tcW w:w="2268" w:type="dxa"/>
          </w:tcPr>
          <w:p w:rsidR="007C63C9" w:rsidRPr="009778E6" w:rsidRDefault="007C63C9" w:rsidP="007C63C9">
            <w:pPr>
              <w:pStyle w:val="Paragrafoelenco"/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b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1"/>
              <w:jc w:val="center"/>
              <w:rPr>
                <w:rFonts w:ascii="Arial MT"/>
                <w:b/>
                <w:w w:val="110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1"/>
              <w:ind w:left="309"/>
              <w:rPr>
                <w:rFonts w:ascii="Arial MT"/>
                <w:w w:val="110"/>
                <w:sz w:val="12"/>
                <w:szCs w:val="12"/>
              </w:rPr>
            </w:pPr>
          </w:p>
          <w:p w:rsidR="007C63C9" w:rsidRPr="009778E6" w:rsidRDefault="007C63C9" w:rsidP="007C63C9">
            <w:pPr>
              <w:pStyle w:val="TableParagraph"/>
              <w:spacing w:before="1"/>
              <w:ind w:left="227"/>
              <w:rPr>
                <w:rFonts w:ascii="Arial MT"/>
                <w:sz w:val="12"/>
                <w:szCs w:val="12"/>
              </w:rPr>
            </w:pPr>
            <w:r w:rsidRPr="009778E6">
              <w:rPr>
                <w:rFonts w:ascii="Arial MT"/>
                <w:w w:val="110"/>
                <w:sz w:val="12"/>
                <w:szCs w:val="12"/>
              </w:rPr>
              <w:t>MAX</w:t>
            </w:r>
            <w:r w:rsidRPr="009778E6">
              <w:rPr>
                <w:rFonts w:ascii="Arial MT"/>
                <w:spacing w:val="-4"/>
                <w:w w:val="110"/>
                <w:sz w:val="12"/>
                <w:szCs w:val="12"/>
              </w:rPr>
              <w:t xml:space="preserve"> </w:t>
            </w:r>
            <w:r w:rsidRPr="009778E6">
              <w:rPr>
                <w:rFonts w:ascii="Arial MT"/>
                <w:w w:val="110"/>
                <w:sz w:val="12"/>
                <w:szCs w:val="12"/>
              </w:rPr>
              <w:t>30</w:t>
            </w:r>
          </w:p>
        </w:tc>
        <w:tc>
          <w:tcPr>
            <w:tcW w:w="1489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7C63C9" w:rsidRPr="009778E6" w:rsidTr="007C63C9">
        <w:trPr>
          <w:trHeight w:val="272"/>
        </w:trPr>
        <w:tc>
          <w:tcPr>
            <w:tcW w:w="1637" w:type="dxa"/>
            <w:vMerge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8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b)</w:t>
            </w:r>
            <w:r w:rsidRPr="009778E6"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autonomia nella predisposizione di bozze di comunicazioni, documenti e report; </w:t>
            </w:r>
          </w:p>
        </w:tc>
        <w:tc>
          <w:tcPr>
            <w:tcW w:w="2552" w:type="dxa"/>
          </w:tcPr>
          <w:p w:rsidR="007C63C9" w:rsidRPr="009778E6" w:rsidRDefault="007C63C9" w:rsidP="007C63C9">
            <w:pPr>
              <w:pStyle w:val="TableParagraph"/>
              <w:spacing w:before="5" w:line="208" w:lineRule="auto"/>
              <w:ind w:left="8" w:right="2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 xml:space="preserve">b)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 xml:space="preserve">numero di report/relazioni/comunicazioni predisposti per la Direzione Scientifica/ struttura di afferenza in </w:t>
            </w:r>
            <w:proofErr w:type="spellStart"/>
            <w:r w:rsidRPr="004F1FFE">
              <w:rPr>
                <w:w w:val="105"/>
                <w:sz w:val="12"/>
                <w:szCs w:val="12"/>
              </w:rPr>
              <w:t>automonia</w:t>
            </w:r>
            <w:proofErr w:type="spellEnd"/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7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relazione</w:t>
            </w:r>
            <w:r w:rsidRPr="009778E6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9778E6">
              <w:rPr>
                <w:w w:val="105"/>
                <w:sz w:val="12"/>
                <w:szCs w:val="12"/>
              </w:rPr>
              <w:t>individuale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i/>
                <w:strike/>
                <w:sz w:val="12"/>
                <w:szCs w:val="12"/>
              </w:rPr>
            </w:pPr>
          </w:p>
        </w:tc>
        <w:tc>
          <w:tcPr>
            <w:tcW w:w="2268" w:type="dxa"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489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7C63C9" w:rsidRPr="009778E6" w:rsidTr="007C63C9">
        <w:trPr>
          <w:trHeight w:val="381"/>
        </w:trPr>
        <w:tc>
          <w:tcPr>
            <w:tcW w:w="1637" w:type="dxa"/>
            <w:vMerge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8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c)</w:t>
            </w:r>
            <w:r w:rsidRPr="009778E6"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>partecipazione a corsi di formazione e aggiornamento. </w:t>
            </w:r>
          </w:p>
        </w:tc>
        <w:tc>
          <w:tcPr>
            <w:tcW w:w="2552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8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c)</w:t>
            </w:r>
            <w:r w:rsidRPr="009778E6"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4F1FFE">
              <w:rPr>
                <w:w w:val="105"/>
                <w:sz w:val="12"/>
                <w:szCs w:val="12"/>
              </w:rPr>
              <w:t xml:space="preserve">numero di corsi organizzati dalla Direzione Scientifica certifica (es. Seminari della Ricerca, </w:t>
            </w:r>
            <w:proofErr w:type="spellStart"/>
            <w:r w:rsidRPr="004F1FFE">
              <w:rPr>
                <w:w w:val="105"/>
                <w:sz w:val="12"/>
                <w:szCs w:val="12"/>
              </w:rPr>
              <w:t>Retreat</w:t>
            </w:r>
            <w:proofErr w:type="spellEnd"/>
            <w:r w:rsidRPr="004F1FFE">
              <w:rPr>
                <w:w w:val="105"/>
                <w:sz w:val="12"/>
                <w:szCs w:val="12"/>
              </w:rPr>
              <w:t xml:space="preserve"> della </w:t>
            </w:r>
            <w:proofErr w:type="spellStart"/>
            <w:r w:rsidRPr="004F1FFE">
              <w:rPr>
                <w:w w:val="105"/>
                <w:sz w:val="12"/>
                <w:szCs w:val="12"/>
              </w:rPr>
              <w:t>ricerca…</w:t>
            </w:r>
            <w:proofErr w:type="spellEnd"/>
            <w:r w:rsidRPr="004F1FFE">
              <w:rPr>
                <w:w w:val="105"/>
                <w:sz w:val="12"/>
                <w:szCs w:val="12"/>
              </w:rPr>
              <w:t>)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spacing w:line="102" w:lineRule="exact"/>
              <w:ind w:left="7"/>
              <w:rPr>
                <w:sz w:val="12"/>
                <w:szCs w:val="12"/>
              </w:rPr>
            </w:pPr>
            <w:r w:rsidRPr="009778E6">
              <w:rPr>
                <w:w w:val="105"/>
                <w:sz w:val="12"/>
                <w:szCs w:val="12"/>
              </w:rPr>
              <w:t>WHR</w:t>
            </w: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i/>
                <w:sz w:val="12"/>
                <w:szCs w:val="12"/>
              </w:rPr>
            </w:pPr>
          </w:p>
        </w:tc>
        <w:tc>
          <w:tcPr>
            <w:tcW w:w="2268" w:type="dxa"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</w:tcPr>
          <w:p w:rsidR="007C63C9" w:rsidRPr="009778E6" w:rsidRDefault="007C63C9" w:rsidP="007C63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:rsidR="007C63C9" w:rsidRPr="009778E6" w:rsidRDefault="007C63C9" w:rsidP="007C63C9">
            <w:pPr>
              <w:rPr>
                <w:sz w:val="12"/>
                <w:szCs w:val="12"/>
              </w:rPr>
            </w:pPr>
          </w:p>
        </w:tc>
        <w:tc>
          <w:tcPr>
            <w:tcW w:w="1489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7C63C9" w:rsidRPr="009778E6" w:rsidTr="007C63C9">
        <w:trPr>
          <w:trHeight w:val="143"/>
        </w:trPr>
        <w:tc>
          <w:tcPr>
            <w:tcW w:w="1637" w:type="dxa"/>
          </w:tcPr>
          <w:p w:rsidR="007C63C9" w:rsidRPr="009778E6" w:rsidRDefault="007C63C9" w:rsidP="007C63C9">
            <w:pPr>
              <w:pStyle w:val="TableParagraph"/>
              <w:spacing w:before="28"/>
              <w:ind w:left="8"/>
              <w:rPr>
                <w:rFonts w:ascii="Arial"/>
                <w:b/>
                <w:sz w:val="12"/>
                <w:szCs w:val="12"/>
              </w:rPr>
            </w:pPr>
            <w:r w:rsidRPr="009778E6">
              <w:rPr>
                <w:rFonts w:ascii="Arial"/>
                <w:b/>
                <w:w w:val="110"/>
                <w:sz w:val="12"/>
                <w:szCs w:val="12"/>
              </w:rPr>
              <w:t>TOTALE</w:t>
            </w:r>
          </w:p>
        </w:tc>
        <w:tc>
          <w:tcPr>
            <w:tcW w:w="2362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552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268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842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7C63C9" w:rsidRPr="009778E6" w:rsidRDefault="007C63C9" w:rsidP="007C63C9">
            <w:pPr>
              <w:pStyle w:val="TableParagraph"/>
              <w:spacing w:before="28"/>
              <w:ind w:left="163" w:right="164"/>
              <w:jc w:val="center"/>
              <w:rPr>
                <w:rFonts w:ascii="Arial MT"/>
                <w:b/>
                <w:sz w:val="12"/>
                <w:szCs w:val="12"/>
              </w:rPr>
            </w:pPr>
            <w:r w:rsidRPr="009778E6">
              <w:rPr>
                <w:rFonts w:ascii="Arial MT"/>
                <w:b/>
                <w:w w:val="110"/>
                <w:sz w:val="12"/>
                <w:szCs w:val="12"/>
              </w:rPr>
              <w:t>/100</w:t>
            </w:r>
          </w:p>
        </w:tc>
        <w:tc>
          <w:tcPr>
            <w:tcW w:w="1489" w:type="dxa"/>
          </w:tcPr>
          <w:p w:rsidR="007C63C9" w:rsidRPr="009778E6" w:rsidRDefault="007C63C9" w:rsidP="007C63C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</w:tbl>
    <w:p w:rsidR="007E0369" w:rsidRPr="007E0369" w:rsidRDefault="00F23B66" w:rsidP="007E0369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SCHEDA </w:t>
      </w:r>
      <w:proofErr w:type="spellStart"/>
      <w:r>
        <w:rPr>
          <w:b/>
          <w:sz w:val="16"/>
          <w:szCs w:val="16"/>
        </w:rPr>
        <w:t>DI</w:t>
      </w:r>
      <w:proofErr w:type="spellEnd"/>
      <w:r>
        <w:rPr>
          <w:b/>
          <w:sz w:val="16"/>
          <w:szCs w:val="16"/>
        </w:rPr>
        <w:t xml:space="preserve"> VALUTAZIONE – AREA E</w:t>
      </w:r>
      <w:r w:rsidR="007E0369" w:rsidRPr="007E0369">
        <w:rPr>
          <w:b/>
          <w:sz w:val="16"/>
          <w:szCs w:val="16"/>
        </w:rPr>
        <w:t xml:space="preserve">: COLLABORATORE PROFESSIONALE </w:t>
      </w:r>
      <w:proofErr w:type="spellStart"/>
      <w:r w:rsidR="007E0369" w:rsidRPr="007E0369">
        <w:rPr>
          <w:b/>
          <w:sz w:val="16"/>
          <w:szCs w:val="16"/>
        </w:rPr>
        <w:t>DI</w:t>
      </w:r>
      <w:proofErr w:type="spellEnd"/>
      <w:r w:rsidR="007E0369" w:rsidRPr="007E0369">
        <w:rPr>
          <w:b/>
          <w:sz w:val="16"/>
          <w:szCs w:val="16"/>
        </w:rPr>
        <w:t xml:space="preserve"> RICERCA SANITARIA</w:t>
      </w:r>
    </w:p>
    <w:p w:rsidR="00E66128" w:rsidRPr="004D6882" w:rsidRDefault="00E66128">
      <w:pPr>
        <w:rPr>
          <w:sz w:val="16"/>
          <w:szCs w:val="16"/>
        </w:rPr>
      </w:pPr>
    </w:p>
    <w:sectPr w:rsidR="00E66128" w:rsidRPr="004D6882" w:rsidSect="00D47BBB">
      <w:type w:val="continuous"/>
      <w:pgSz w:w="16840" w:h="11910" w:orient="landscape"/>
      <w:pgMar w:top="440" w:right="460" w:bottom="280" w:left="4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0727"/>
    <w:multiLevelType w:val="hybridMultilevel"/>
    <w:tmpl w:val="15AE34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B2953"/>
    <w:multiLevelType w:val="hybridMultilevel"/>
    <w:tmpl w:val="5C3AA1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11A35"/>
    <w:multiLevelType w:val="hybridMultilevel"/>
    <w:tmpl w:val="CB7E5BA8"/>
    <w:lvl w:ilvl="0" w:tplc="84808D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C7AF3"/>
    <w:rsid w:val="00006433"/>
    <w:rsid w:val="000349A9"/>
    <w:rsid w:val="000509DB"/>
    <w:rsid w:val="00071B16"/>
    <w:rsid w:val="00071E0E"/>
    <w:rsid w:val="000771CD"/>
    <w:rsid w:val="00080A00"/>
    <w:rsid w:val="000820CE"/>
    <w:rsid w:val="00092EE6"/>
    <w:rsid w:val="00097282"/>
    <w:rsid w:val="000B1FA6"/>
    <w:rsid w:val="000B4DB7"/>
    <w:rsid w:val="000C6CB9"/>
    <w:rsid w:val="000E7C94"/>
    <w:rsid w:val="0010040F"/>
    <w:rsid w:val="00114FF5"/>
    <w:rsid w:val="00127C51"/>
    <w:rsid w:val="00132D57"/>
    <w:rsid w:val="0016744A"/>
    <w:rsid w:val="00167957"/>
    <w:rsid w:val="00172338"/>
    <w:rsid w:val="00173747"/>
    <w:rsid w:val="00174CA4"/>
    <w:rsid w:val="001764BA"/>
    <w:rsid w:val="00176642"/>
    <w:rsid w:val="00176A97"/>
    <w:rsid w:val="00180399"/>
    <w:rsid w:val="001C37F7"/>
    <w:rsid w:val="001C62C7"/>
    <w:rsid w:val="001D33D7"/>
    <w:rsid w:val="001D41DF"/>
    <w:rsid w:val="001D4F72"/>
    <w:rsid w:val="001D6575"/>
    <w:rsid w:val="00206784"/>
    <w:rsid w:val="00213F4F"/>
    <w:rsid w:val="002149C7"/>
    <w:rsid w:val="00215814"/>
    <w:rsid w:val="00241E49"/>
    <w:rsid w:val="00273EA8"/>
    <w:rsid w:val="00281043"/>
    <w:rsid w:val="0028338C"/>
    <w:rsid w:val="0029139E"/>
    <w:rsid w:val="002B567D"/>
    <w:rsid w:val="00303567"/>
    <w:rsid w:val="003073B7"/>
    <w:rsid w:val="00352FBB"/>
    <w:rsid w:val="0035337A"/>
    <w:rsid w:val="003605C6"/>
    <w:rsid w:val="00361363"/>
    <w:rsid w:val="00371B63"/>
    <w:rsid w:val="00391323"/>
    <w:rsid w:val="003924C4"/>
    <w:rsid w:val="003A56E5"/>
    <w:rsid w:val="003B17DB"/>
    <w:rsid w:val="00417A37"/>
    <w:rsid w:val="0043085D"/>
    <w:rsid w:val="004316D4"/>
    <w:rsid w:val="00455055"/>
    <w:rsid w:val="00461647"/>
    <w:rsid w:val="00494CCA"/>
    <w:rsid w:val="00496CD3"/>
    <w:rsid w:val="00496E21"/>
    <w:rsid w:val="004B0613"/>
    <w:rsid w:val="004D5AF2"/>
    <w:rsid w:val="004D6882"/>
    <w:rsid w:val="004D6BC5"/>
    <w:rsid w:val="004E360D"/>
    <w:rsid w:val="004E713F"/>
    <w:rsid w:val="004F1FFE"/>
    <w:rsid w:val="004F301A"/>
    <w:rsid w:val="00503676"/>
    <w:rsid w:val="00523B34"/>
    <w:rsid w:val="00526A74"/>
    <w:rsid w:val="00534A25"/>
    <w:rsid w:val="00554B94"/>
    <w:rsid w:val="00556364"/>
    <w:rsid w:val="005847F5"/>
    <w:rsid w:val="005A0137"/>
    <w:rsid w:val="005A6522"/>
    <w:rsid w:val="005B06AD"/>
    <w:rsid w:val="005B7A33"/>
    <w:rsid w:val="005C5DB2"/>
    <w:rsid w:val="005E0263"/>
    <w:rsid w:val="005F0A00"/>
    <w:rsid w:val="006072A7"/>
    <w:rsid w:val="00607DF7"/>
    <w:rsid w:val="006510CC"/>
    <w:rsid w:val="00651616"/>
    <w:rsid w:val="00653E0D"/>
    <w:rsid w:val="00660F53"/>
    <w:rsid w:val="00683049"/>
    <w:rsid w:val="0069302C"/>
    <w:rsid w:val="00697CE3"/>
    <w:rsid w:val="006B01F9"/>
    <w:rsid w:val="006B61EC"/>
    <w:rsid w:val="006E42B0"/>
    <w:rsid w:val="00710966"/>
    <w:rsid w:val="0076321C"/>
    <w:rsid w:val="007940C6"/>
    <w:rsid w:val="007B0F7F"/>
    <w:rsid w:val="007C057C"/>
    <w:rsid w:val="007C63C9"/>
    <w:rsid w:val="007D1DA3"/>
    <w:rsid w:val="007E0369"/>
    <w:rsid w:val="00810FD4"/>
    <w:rsid w:val="00827A08"/>
    <w:rsid w:val="00830D64"/>
    <w:rsid w:val="00840B91"/>
    <w:rsid w:val="00847E47"/>
    <w:rsid w:val="00864BD6"/>
    <w:rsid w:val="008A4B3C"/>
    <w:rsid w:val="008B1218"/>
    <w:rsid w:val="008B70F0"/>
    <w:rsid w:val="008C2929"/>
    <w:rsid w:val="008C3138"/>
    <w:rsid w:val="008F5378"/>
    <w:rsid w:val="00904D84"/>
    <w:rsid w:val="00904E94"/>
    <w:rsid w:val="009138D6"/>
    <w:rsid w:val="00917B0A"/>
    <w:rsid w:val="009338BB"/>
    <w:rsid w:val="00946A84"/>
    <w:rsid w:val="00972500"/>
    <w:rsid w:val="009778E6"/>
    <w:rsid w:val="009945B1"/>
    <w:rsid w:val="009A4635"/>
    <w:rsid w:val="009C660E"/>
    <w:rsid w:val="009C7120"/>
    <w:rsid w:val="00A338B2"/>
    <w:rsid w:val="00A87F30"/>
    <w:rsid w:val="00A90AD7"/>
    <w:rsid w:val="00AA7251"/>
    <w:rsid w:val="00AB61F8"/>
    <w:rsid w:val="00AF2452"/>
    <w:rsid w:val="00AF59B4"/>
    <w:rsid w:val="00B046DA"/>
    <w:rsid w:val="00B07429"/>
    <w:rsid w:val="00B227F6"/>
    <w:rsid w:val="00B266BD"/>
    <w:rsid w:val="00B43572"/>
    <w:rsid w:val="00B836BD"/>
    <w:rsid w:val="00B84F34"/>
    <w:rsid w:val="00B91158"/>
    <w:rsid w:val="00BB51FB"/>
    <w:rsid w:val="00BC020D"/>
    <w:rsid w:val="00BD107B"/>
    <w:rsid w:val="00BE0DF9"/>
    <w:rsid w:val="00BE2673"/>
    <w:rsid w:val="00C03045"/>
    <w:rsid w:val="00C518A9"/>
    <w:rsid w:val="00C77180"/>
    <w:rsid w:val="00C906F4"/>
    <w:rsid w:val="00CB1C5C"/>
    <w:rsid w:val="00CF3309"/>
    <w:rsid w:val="00D27FCF"/>
    <w:rsid w:val="00D3665B"/>
    <w:rsid w:val="00D373E2"/>
    <w:rsid w:val="00D47BBB"/>
    <w:rsid w:val="00D601D8"/>
    <w:rsid w:val="00DA6251"/>
    <w:rsid w:val="00DC4A2C"/>
    <w:rsid w:val="00DD4A08"/>
    <w:rsid w:val="00DF5D81"/>
    <w:rsid w:val="00E21C6E"/>
    <w:rsid w:val="00E35611"/>
    <w:rsid w:val="00E45F85"/>
    <w:rsid w:val="00E45FB4"/>
    <w:rsid w:val="00E66128"/>
    <w:rsid w:val="00E973F7"/>
    <w:rsid w:val="00EA7E9A"/>
    <w:rsid w:val="00EB35C0"/>
    <w:rsid w:val="00EC7AF3"/>
    <w:rsid w:val="00EF6455"/>
    <w:rsid w:val="00F134FE"/>
    <w:rsid w:val="00F23B66"/>
    <w:rsid w:val="00F47716"/>
    <w:rsid w:val="00F56671"/>
    <w:rsid w:val="00F8706F"/>
    <w:rsid w:val="00FA1DF5"/>
    <w:rsid w:val="00FA4D8F"/>
    <w:rsid w:val="00FA60DC"/>
    <w:rsid w:val="00FB5D0E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C7AF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A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EC7AF3"/>
  </w:style>
  <w:style w:type="paragraph" w:customStyle="1" w:styleId="TableParagraph">
    <w:name w:val="Table Paragraph"/>
    <w:basedOn w:val="Normale"/>
    <w:uiPriority w:val="1"/>
    <w:qFormat/>
    <w:rsid w:val="00EC7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695C6-9907-4AA6-A576-A17FE607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di S.Orsola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laura.chierico</cp:lastModifiedBy>
  <cp:revision>43</cp:revision>
  <cp:lastPrinted>2025-04-10T11:35:00Z</cp:lastPrinted>
  <dcterms:created xsi:type="dcterms:W3CDTF">2024-06-11T13:17:00Z</dcterms:created>
  <dcterms:modified xsi:type="dcterms:W3CDTF">2026-04-10T10:13:00Z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Calc</vt:lpwstr>
  </property>
  <property fmtid="{D5CDD505-2E9C-101B-9397-08002B2CF9AE}" pid="4" name="LastSaved">
    <vt:filetime>2024-02-13T00:00:00Z</vt:filetime>
  </property>
</Properties>
</file>