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6D49A" w14:textId="77777777" w:rsidR="0051406D" w:rsidRDefault="0051406D" w:rsidP="00957892">
      <w:pPr>
        <w:autoSpaceDE w:val="0"/>
        <w:autoSpaceDN w:val="0"/>
        <w:adjustRightInd w:val="0"/>
        <w:spacing w:after="0"/>
        <w:jc w:val="center"/>
        <w:rPr>
          <w:rFonts w:ascii="Calibri Light" w:eastAsiaTheme="majorEastAsia" w:hAnsi="Calibri Light" w:cs="Tahoma"/>
          <w:b/>
          <w:spacing w:val="5"/>
          <w:kern w:val="28"/>
          <w:sz w:val="20"/>
          <w:szCs w:val="20"/>
        </w:rPr>
      </w:pPr>
    </w:p>
    <w:p w14:paraId="49170258" w14:textId="77777777" w:rsidR="00957892" w:rsidRPr="00957892" w:rsidRDefault="00957892" w:rsidP="00957892">
      <w:pPr>
        <w:autoSpaceDE w:val="0"/>
        <w:autoSpaceDN w:val="0"/>
        <w:adjustRightInd w:val="0"/>
        <w:spacing w:after="0"/>
        <w:jc w:val="center"/>
        <w:rPr>
          <w:rFonts w:ascii="Calibri Light" w:eastAsiaTheme="majorEastAsia" w:hAnsi="Calibri Light" w:cs="Tahoma"/>
          <w:b/>
          <w:spacing w:val="5"/>
          <w:kern w:val="28"/>
          <w:sz w:val="20"/>
          <w:szCs w:val="20"/>
        </w:rPr>
      </w:pPr>
      <w:r w:rsidRPr="00957892">
        <w:rPr>
          <w:rFonts w:ascii="Calibri Light" w:eastAsiaTheme="majorEastAsia" w:hAnsi="Calibri Light" w:cs="Tahoma"/>
          <w:b/>
          <w:spacing w:val="5"/>
          <w:kern w:val="28"/>
          <w:sz w:val="20"/>
          <w:szCs w:val="20"/>
        </w:rPr>
        <w:t xml:space="preserve">ATTO DI DESIGNAZIONE </w:t>
      </w:r>
    </w:p>
    <w:p w14:paraId="12C1C11D" w14:textId="77777777" w:rsidR="00957892" w:rsidRPr="00957892" w:rsidRDefault="00957892" w:rsidP="00957892">
      <w:pPr>
        <w:autoSpaceDE w:val="0"/>
        <w:autoSpaceDN w:val="0"/>
        <w:adjustRightInd w:val="0"/>
        <w:spacing w:after="0"/>
        <w:jc w:val="center"/>
        <w:rPr>
          <w:rFonts w:ascii="Calibri Light" w:eastAsiaTheme="majorEastAsia" w:hAnsi="Calibri Light" w:cs="Tahoma"/>
          <w:b/>
          <w:spacing w:val="5"/>
          <w:kern w:val="28"/>
          <w:sz w:val="20"/>
          <w:szCs w:val="20"/>
        </w:rPr>
      </w:pPr>
      <w:r w:rsidRPr="00957892">
        <w:rPr>
          <w:rFonts w:ascii="Calibri Light" w:eastAsiaTheme="majorEastAsia" w:hAnsi="Calibri Light" w:cs="Tahoma"/>
          <w:b/>
          <w:spacing w:val="5"/>
          <w:kern w:val="28"/>
          <w:sz w:val="20"/>
          <w:szCs w:val="20"/>
        </w:rPr>
        <w:t>DEL SOGGETTO AUTORIZZATO AL TRATTAMENTO DEI DATI PERSONALI</w:t>
      </w:r>
    </w:p>
    <w:p w14:paraId="2E1A3287" w14:textId="77777777" w:rsidR="00957892" w:rsidRPr="00957892" w:rsidRDefault="00957892" w:rsidP="00957892">
      <w:pPr>
        <w:autoSpaceDE w:val="0"/>
        <w:autoSpaceDN w:val="0"/>
        <w:adjustRightInd w:val="0"/>
        <w:spacing w:after="0"/>
        <w:jc w:val="center"/>
        <w:rPr>
          <w:rFonts w:ascii="Calibri Light" w:eastAsiaTheme="majorEastAsia" w:hAnsi="Calibri Light" w:cs="Tahoma"/>
          <w:spacing w:val="5"/>
          <w:kern w:val="28"/>
          <w:sz w:val="16"/>
          <w:szCs w:val="16"/>
        </w:rPr>
      </w:pPr>
      <w:r w:rsidRPr="00957892">
        <w:rPr>
          <w:rFonts w:ascii="Calibri Light" w:eastAsiaTheme="majorEastAsia" w:hAnsi="Calibri Light" w:cs="Tahoma"/>
          <w:spacing w:val="5"/>
          <w:kern w:val="28"/>
          <w:sz w:val="16"/>
          <w:szCs w:val="16"/>
        </w:rPr>
        <w:t xml:space="preserve">Ai sensi dell’art. 2-quaterdecies del </w:t>
      </w:r>
      <w:proofErr w:type="spellStart"/>
      <w:r w:rsidRPr="00957892">
        <w:rPr>
          <w:rFonts w:ascii="Calibri Light" w:eastAsiaTheme="majorEastAsia" w:hAnsi="Calibri Light" w:cs="Tahoma"/>
          <w:spacing w:val="5"/>
          <w:kern w:val="28"/>
          <w:sz w:val="16"/>
          <w:szCs w:val="16"/>
        </w:rPr>
        <w:t>D.Lgs.</w:t>
      </w:r>
      <w:proofErr w:type="spellEnd"/>
      <w:r w:rsidRPr="00957892">
        <w:rPr>
          <w:rFonts w:ascii="Calibri Light" w:eastAsiaTheme="majorEastAsia" w:hAnsi="Calibri Light" w:cs="Tahoma"/>
          <w:spacing w:val="5"/>
          <w:kern w:val="28"/>
          <w:sz w:val="16"/>
          <w:szCs w:val="16"/>
        </w:rPr>
        <w:t xml:space="preserve"> n. 196/2003, così come modificato dal </w:t>
      </w:r>
      <w:proofErr w:type="spellStart"/>
      <w:r w:rsidRPr="00957892">
        <w:rPr>
          <w:rFonts w:ascii="Calibri Light" w:eastAsiaTheme="majorEastAsia" w:hAnsi="Calibri Light" w:cs="Tahoma"/>
          <w:spacing w:val="5"/>
          <w:kern w:val="28"/>
          <w:sz w:val="16"/>
          <w:szCs w:val="16"/>
        </w:rPr>
        <w:t>D.Lgs.</w:t>
      </w:r>
      <w:proofErr w:type="spellEnd"/>
      <w:r w:rsidRPr="00957892">
        <w:rPr>
          <w:rFonts w:ascii="Calibri Light" w:eastAsiaTheme="majorEastAsia" w:hAnsi="Calibri Light" w:cs="Tahoma"/>
          <w:spacing w:val="5"/>
          <w:kern w:val="28"/>
          <w:sz w:val="16"/>
          <w:szCs w:val="16"/>
        </w:rPr>
        <w:t xml:space="preserve"> n. 101/2018</w:t>
      </w:r>
    </w:p>
    <w:p w14:paraId="3E113956" w14:textId="77777777" w:rsidR="00957892" w:rsidRPr="00957892" w:rsidRDefault="00957892" w:rsidP="00957892">
      <w:pPr>
        <w:autoSpaceDE w:val="0"/>
        <w:autoSpaceDN w:val="0"/>
        <w:adjustRightInd w:val="0"/>
        <w:spacing w:after="0"/>
        <w:rPr>
          <w:rFonts w:ascii="Calibri Light" w:eastAsia="Times New Roman" w:hAnsi="Calibri Light" w:cs="Tahoma"/>
          <w:sz w:val="20"/>
          <w:szCs w:val="20"/>
          <w:lang w:eastAsia="it-IT"/>
        </w:rPr>
      </w:pPr>
    </w:p>
    <w:p w14:paraId="35D17F58" w14:textId="77777777" w:rsidR="00957892" w:rsidRPr="00957892" w:rsidRDefault="00957892" w:rsidP="00957892">
      <w:pPr>
        <w:autoSpaceDE w:val="0"/>
        <w:autoSpaceDN w:val="0"/>
        <w:adjustRightInd w:val="0"/>
        <w:spacing w:after="0"/>
        <w:rPr>
          <w:rFonts w:ascii="Calibri Light" w:eastAsia="Times New Roman" w:hAnsi="Calibri Light" w:cs="Tahoma"/>
          <w:sz w:val="20"/>
          <w:szCs w:val="20"/>
          <w:lang w:eastAsia="it-IT"/>
        </w:rPr>
      </w:pPr>
    </w:p>
    <w:p w14:paraId="7DDAD702" w14:textId="78C2552E" w:rsidR="00957892" w:rsidRPr="00A80546" w:rsidRDefault="00A23189" w:rsidP="00A23189">
      <w:pPr>
        <w:autoSpaceDE w:val="0"/>
        <w:autoSpaceDN w:val="0"/>
        <w:adjustRightInd w:val="0"/>
        <w:spacing w:after="0" w:line="240" w:lineRule="auto"/>
        <w:rPr>
          <w:rFonts w:ascii="Calibri Light" w:eastAsiaTheme="minorEastAsia" w:hAnsi="Calibri Light" w:cs="Calibri Light"/>
          <w:sz w:val="18"/>
          <w:szCs w:val="18"/>
          <w:lang w:eastAsia="it-IT"/>
        </w:rPr>
      </w:pPr>
      <w:r w:rsidRPr="00A80546">
        <w:rPr>
          <w:rFonts w:ascii="Calibri Light" w:eastAsiaTheme="minorEastAsia" w:hAnsi="Calibri Light" w:cs="Calibri Light"/>
          <w:sz w:val="18"/>
          <w:szCs w:val="18"/>
          <w:lang w:eastAsia="it-IT"/>
        </w:rPr>
        <w:t xml:space="preserve">La sottoscritta </w:t>
      </w:r>
      <w:r w:rsidRPr="00A80546">
        <w:rPr>
          <w:rFonts w:ascii="Calibri Light" w:eastAsiaTheme="minorEastAsia" w:hAnsi="Calibri Light" w:cs="Calibri Light"/>
          <w:b/>
          <w:bCs/>
          <w:sz w:val="18"/>
          <w:szCs w:val="18"/>
          <w:lang w:eastAsia="it-IT"/>
        </w:rPr>
        <w:t>Nonni Ilaria</w:t>
      </w:r>
      <w:r w:rsidRPr="00A80546">
        <w:rPr>
          <w:rFonts w:ascii="Calibri Light" w:eastAsiaTheme="minorEastAsia" w:hAnsi="Calibri Light" w:cs="Calibri Light"/>
          <w:sz w:val="18"/>
          <w:szCs w:val="18"/>
          <w:lang w:eastAsia="it-IT"/>
        </w:rPr>
        <w:t>,</w:t>
      </w:r>
    </w:p>
    <w:p w14:paraId="4F7751E6" w14:textId="77777777" w:rsidR="00957892" w:rsidRPr="00A80546" w:rsidRDefault="00957892" w:rsidP="00957892">
      <w:pPr>
        <w:autoSpaceDE w:val="0"/>
        <w:autoSpaceDN w:val="0"/>
        <w:adjustRightInd w:val="0"/>
        <w:spacing w:after="0" w:line="240" w:lineRule="auto"/>
        <w:rPr>
          <w:rFonts w:ascii="Calibri Light" w:eastAsiaTheme="minorEastAsia" w:hAnsi="Calibri Light" w:cs="Calibri Light"/>
          <w:sz w:val="18"/>
          <w:szCs w:val="18"/>
          <w:lang w:eastAsia="it-IT"/>
        </w:rPr>
      </w:pPr>
    </w:p>
    <w:p w14:paraId="2F8DCD3B" w14:textId="1BE81D63" w:rsidR="004D6041" w:rsidRPr="00A80546" w:rsidRDefault="00957892" w:rsidP="004D6041">
      <w:pPr>
        <w:autoSpaceDE w:val="0"/>
        <w:autoSpaceDN w:val="0"/>
        <w:adjustRightInd w:val="0"/>
        <w:spacing w:after="0"/>
        <w:jc w:val="center"/>
        <w:rPr>
          <w:rFonts w:ascii="Calibri Light" w:eastAsiaTheme="minorEastAsia" w:hAnsi="Calibri Light" w:cs="Calibri Light"/>
          <w:sz w:val="18"/>
          <w:szCs w:val="18"/>
          <w:lang w:eastAsia="it-IT"/>
        </w:rPr>
      </w:pPr>
      <w:r w:rsidRPr="00A80546">
        <w:rPr>
          <w:rFonts w:ascii="Calibri Light" w:eastAsiaTheme="minorEastAsia" w:hAnsi="Calibri Light" w:cs="Calibri Light"/>
          <w:sz w:val="18"/>
          <w:szCs w:val="18"/>
          <w:lang w:eastAsia="it-IT"/>
        </w:rPr>
        <w:t>in qualità di Referente Privacy dell’</w:t>
      </w:r>
    </w:p>
    <w:p w14:paraId="22808187" w14:textId="7F4EF099" w:rsidR="00957892" w:rsidRDefault="00A23189" w:rsidP="00A80546">
      <w:pPr>
        <w:autoSpaceDE w:val="0"/>
        <w:autoSpaceDN w:val="0"/>
        <w:adjustRightInd w:val="0"/>
        <w:spacing w:after="0"/>
        <w:jc w:val="center"/>
        <w:rPr>
          <w:rFonts w:ascii="Calibri Light" w:hAnsi="Calibri Light" w:cs="Calibri Light"/>
          <w:b/>
          <w:bCs/>
          <w:color w:val="393939"/>
          <w:sz w:val="24"/>
          <w:szCs w:val="24"/>
          <w:shd w:val="clear" w:color="auto" w:fill="FFFFFF"/>
        </w:rPr>
      </w:pPr>
      <w:r w:rsidRPr="00A80546">
        <w:rPr>
          <w:rFonts w:ascii="Calibri Light" w:hAnsi="Calibri Light" w:cs="Calibri Light"/>
          <w:b/>
          <w:bCs/>
          <w:color w:val="393939"/>
          <w:sz w:val="24"/>
          <w:szCs w:val="24"/>
          <w:shd w:val="clear" w:color="auto" w:fill="FFFFFF"/>
        </w:rPr>
        <w:t>UOC Supporto alla pianificazione strategica, sviluppo organizzativo e formazione</w:t>
      </w:r>
    </w:p>
    <w:p w14:paraId="5C1BC347" w14:textId="77777777" w:rsidR="003C4EA5" w:rsidRPr="00A80546" w:rsidRDefault="003C4EA5" w:rsidP="00A80546">
      <w:pPr>
        <w:autoSpaceDE w:val="0"/>
        <w:autoSpaceDN w:val="0"/>
        <w:adjustRightInd w:val="0"/>
        <w:spacing w:after="0"/>
        <w:jc w:val="center"/>
        <w:rPr>
          <w:rFonts w:ascii="Calibri Light" w:eastAsiaTheme="minorEastAsia" w:hAnsi="Calibri Light" w:cs="Calibri Light"/>
          <w:sz w:val="18"/>
          <w:szCs w:val="18"/>
          <w:lang w:eastAsia="it-IT"/>
        </w:rPr>
      </w:pPr>
    </w:p>
    <w:p w14:paraId="36F5E3CC" w14:textId="77777777" w:rsidR="00957892" w:rsidRPr="0051406D" w:rsidRDefault="00957892" w:rsidP="00957892">
      <w:pPr>
        <w:autoSpaceDE w:val="0"/>
        <w:autoSpaceDN w:val="0"/>
        <w:adjustRightInd w:val="0"/>
        <w:spacing w:after="0" w:line="240" w:lineRule="auto"/>
        <w:jc w:val="center"/>
        <w:rPr>
          <w:rFonts w:ascii="Calibri Light" w:eastAsiaTheme="minorEastAsia" w:hAnsi="Calibri Light" w:cs="Tahoma"/>
          <w:b/>
          <w:sz w:val="18"/>
          <w:szCs w:val="18"/>
          <w:lang w:eastAsia="it-IT"/>
        </w:rPr>
      </w:pPr>
      <w:r w:rsidRPr="0051406D">
        <w:rPr>
          <w:rFonts w:ascii="Calibri Light" w:eastAsiaTheme="minorEastAsia" w:hAnsi="Calibri Light" w:cs="Tahoma"/>
          <w:b/>
          <w:sz w:val="18"/>
          <w:szCs w:val="18"/>
          <w:lang w:eastAsia="it-IT"/>
        </w:rPr>
        <w:t xml:space="preserve">DESIGNA </w:t>
      </w:r>
      <w:bookmarkStart w:id="0" w:name="_Hlk529693663"/>
    </w:p>
    <w:p w14:paraId="1230D517" w14:textId="77777777" w:rsidR="00957892" w:rsidRPr="0051406D" w:rsidRDefault="00957892" w:rsidP="00957892">
      <w:pPr>
        <w:autoSpaceDE w:val="0"/>
        <w:autoSpaceDN w:val="0"/>
        <w:adjustRightInd w:val="0"/>
        <w:spacing w:after="0" w:line="240" w:lineRule="auto"/>
        <w:jc w:val="center"/>
        <w:rPr>
          <w:rFonts w:ascii="Calibri Light" w:eastAsiaTheme="minorEastAsia" w:hAnsi="Calibri Light" w:cs="Tahoma"/>
          <w:b/>
          <w:sz w:val="18"/>
          <w:szCs w:val="18"/>
          <w:lang w:eastAsia="it-IT"/>
        </w:rPr>
      </w:pPr>
    </w:p>
    <w:p w14:paraId="766B8DDF" w14:textId="77777777" w:rsidR="00957892" w:rsidRPr="0051406D" w:rsidRDefault="00957892" w:rsidP="00957892">
      <w:pPr>
        <w:autoSpaceDE w:val="0"/>
        <w:autoSpaceDN w:val="0"/>
        <w:adjustRightInd w:val="0"/>
        <w:spacing w:after="0" w:line="240" w:lineRule="auto"/>
        <w:jc w:val="center"/>
        <w:rPr>
          <w:rFonts w:ascii="Calibri Light" w:eastAsiaTheme="minorEastAsia" w:hAnsi="Calibri Light" w:cs="Tahoma"/>
          <w:sz w:val="18"/>
          <w:szCs w:val="18"/>
          <w:lang w:eastAsia="it-IT"/>
        </w:rPr>
      </w:pPr>
      <w:r w:rsidRPr="0051406D">
        <w:rPr>
          <w:rFonts w:ascii="Calibri Light" w:eastAsiaTheme="minorEastAsia" w:hAnsi="Calibri Light" w:cs="Tahoma"/>
          <w:sz w:val="18"/>
          <w:szCs w:val="18"/>
          <w:lang w:eastAsia="it-IT"/>
        </w:rPr>
        <w:t>_______________________________________________________________________________________</w:t>
      </w:r>
      <w:r w:rsidR="0051406D">
        <w:rPr>
          <w:rFonts w:ascii="Calibri Light" w:eastAsiaTheme="minorEastAsia" w:hAnsi="Calibri Light" w:cs="Tahoma"/>
          <w:sz w:val="18"/>
          <w:szCs w:val="18"/>
          <w:lang w:eastAsia="it-IT"/>
        </w:rPr>
        <w:t>_____</w:t>
      </w:r>
      <w:r w:rsidRPr="0051406D">
        <w:rPr>
          <w:rFonts w:ascii="Calibri Light" w:eastAsiaTheme="minorEastAsia" w:hAnsi="Calibri Light" w:cs="Tahoma"/>
          <w:sz w:val="18"/>
          <w:szCs w:val="18"/>
          <w:lang w:eastAsia="it-IT"/>
        </w:rPr>
        <w:t>_________</w:t>
      </w:r>
    </w:p>
    <w:p w14:paraId="172E9EE6" w14:textId="77777777" w:rsidR="00957892" w:rsidRPr="0051406D" w:rsidRDefault="00957892" w:rsidP="00957892">
      <w:pPr>
        <w:autoSpaceDE w:val="0"/>
        <w:autoSpaceDN w:val="0"/>
        <w:adjustRightInd w:val="0"/>
        <w:spacing w:after="0" w:line="240" w:lineRule="auto"/>
        <w:jc w:val="center"/>
        <w:rPr>
          <w:rFonts w:ascii="Calibri Light" w:eastAsiaTheme="minorEastAsia" w:hAnsi="Calibri Light" w:cs="Tahoma"/>
          <w:i/>
          <w:sz w:val="18"/>
          <w:szCs w:val="18"/>
          <w:lang w:eastAsia="it-IT"/>
        </w:rPr>
      </w:pPr>
      <w:r w:rsidRPr="0051406D">
        <w:rPr>
          <w:rFonts w:ascii="Calibri Light" w:eastAsiaTheme="minorEastAsia" w:hAnsi="Calibri Light" w:cs="Tahoma"/>
          <w:i/>
          <w:sz w:val="18"/>
          <w:szCs w:val="18"/>
          <w:lang w:eastAsia="it-IT"/>
        </w:rPr>
        <w:t>(indicare NOME e COGNOME del soggetto autorizzato al trattamento)</w:t>
      </w:r>
    </w:p>
    <w:bookmarkEnd w:id="0"/>
    <w:p w14:paraId="72928CD5" w14:textId="77777777" w:rsidR="00957892" w:rsidRPr="0051406D" w:rsidRDefault="00957892" w:rsidP="00957892">
      <w:pPr>
        <w:autoSpaceDE w:val="0"/>
        <w:autoSpaceDN w:val="0"/>
        <w:adjustRightInd w:val="0"/>
        <w:spacing w:after="0" w:line="240" w:lineRule="auto"/>
        <w:rPr>
          <w:rFonts w:ascii="Calibri Light" w:eastAsiaTheme="minorEastAsia" w:hAnsi="Calibri Light" w:cs="Tahoma"/>
          <w:sz w:val="18"/>
          <w:szCs w:val="18"/>
          <w:lang w:eastAsia="it-IT"/>
        </w:rPr>
      </w:pPr>
    </w:p>
    <w:p w14:paraId="7B31B8D1" w14:textId="77777777" w:rsidR="00957892" w:rsidRPr="0051406D" w:rsidRDefault="00957892" w:rsidP="00957892">
      <w:pPr>
        <w:autoSpaceDE w:val="0"/>
        <w:autoSpaceDN w:val="0"/>
        <w:adjustRightInd w:val="0"/>
        <w:spacing w:after="0" w:line="240" w:lineRule="auto"/>
        <w:rPr>
          <w:rFonts w:ascii="Calibri Light" w:eastAsiaTheme="minorEastAsia" w:hAnsi="Calibri Light" w:cs="Tahoma"/>
          <w:sz w:val="18"/>
          <w:szCs w:val="18"/>
          <w:lang w:eastAsia="it-IT"/>
        </w:rPr>
      </w:pPr>
      <w:r w:rsidRPr="0051406D">
        <w:rPr>
          <w:rFonts w:ascii="Calibri Light" w:eastAsiaTheme="minorEastAsia" w:hAnsi="Calibri Light" w:cs="Tahoma"/>
          <w:sz w:val="18"/>
          <w:szCs w:val="18"/>
          <w:lang w:eastAsia="it-IT"/>
        </w:rPr>
        <w:t xml:space="preserve">in qualità di </w:t>
      </w:r>
      <w:r w:rsidR="00D418E2">
        <w:rPr>
          <w:rFonts w:ascii="Calibri Light" w:eastAsiaTheme="minorEastAsia" w:hAnsi="Calibri Light" w:cs="Tahoma"/>
          <w:b/>
          <w:sz w:val="18"/>
          <w:szCs w:val="18"/>
          <w:lang w:eastAsia="it-IT"/>
        </w:rPr>
        <w:t>Studente del Corso di L</w:t>
      </w:r>
      <w:r w:rsidR="0000194B" w:rsidRPr="0000194B">
        <w:rPr>
          <w:rFonts w:ascii="Calibri Light" w:eastAsiaTheme="minorEastAsia" w:hAnsi="Calibri Light" w:cs="Tahoma"/>
          <w:b/>
          <w:sz w:val="18"/>
          <w:szCs w:val="18"/>
          <w:lang w:eastAsia="it-IT"/>
        </w:rPr>
        <w:t xml:space="preserve">aurea in  </w:t>
      </w:r>
    </w:p>
    <w:p w14:paraId="3D8C2A6E" w14:textId="77777777" w:rsidR="00957892" w:rsidRPr="0051406D" w:rsidRDefault="00957892" w:rsidP="00957892">
      <w:pPr>
        <w:autoSpaceDE w:val="0"/>
        <w:autoSpaceDN w:val="0"/>
        <w:adjustRightInd w:val="0"/>
        <w:spacing w:after="0" w:line="240" w:lineRule="auto"/>
        <w:jc w:val="center"/>
        <w:rPr>
          <w:rFonts w:ascii="Calibri Light" w:eastAsiaTheme="minorEastAsia" w:hAnsi="Calibri Light" w:cs="Tahoma"/>
          <w:i/>
          <w:sz w:val="18"/>
          <w:szCs w:val="18"/>
          <w:lang w:eastAsia="it-IT"/>
        </w:rPr>
      </w:pPr>
      <w:r w:rsidRPr="0051406D">
        <w:rPr>
          <w:rFonts w:ascii="Calibri Light" w:eastAsiaTheme="minorEastAsia" w:hAnsi="Calibri Light" w:cs="Tahoma"/>
          <w:i/>
          <w:sz w:val="18"/>
          <w:szCs w:val="18"/>
          <w:lang w:eastAsia="it-IT"/>
        </w:rPr>
        <w:t>(indicare funzione, ruolo)</w:t>
      </w:r>
    </w:p>
    <w:p w14:paraId="45448538" w14:textId="77777777" w:rsidR="00957892" w:rsidRPr="0051406D" w:rsidRDefault="00957892" w:rsidP="00957892">
      <w:pPr>
        <w:autoSpaceDE w:val="0"/>
        <w:autoSpaceDN w:val="0"/>
        <w:adjustRightInd w:val="0"/>
        <w:spacing w:after="0"/>
        <w:rPr>
          <w:rFonts w:ascii="Calibri Light" w:eastAsiaTheme="minorEastAsia" w:hAnsi="Calibri Light" w:cs="Tahoma"/>
          <w:sz w:val="18"/>
          <w:szCs w:val="18"/>
          <w:lang w:eastAsia="it-IT"/>
        </w:rPr>
      </w:pPr>
    </w:p>
    <w:p w14:paraId="70B78537" w14:textId="77777777" w:rsidR="00957892" w:rsidRPr="0051406D" w:rsidRDefault="00957892" w:rsidP="00957892">
      <w:pPr>
        <w:autoSpaceDE w:val="0"/>
        <w:autoSpaceDN w:val="0"/>
        <w:adjustRightInd w:val="0"/>
        <w:spacing w:after="0"/>
        <w:jc w:val="center"/>
        <w:rPr>
          <w:rFonts w:ascii="Calibri Light" w:eastAsiaTheme="minorEastAsia" w:hAnsi="Calibri Light" w:cs="Tahoma"/>
          <w:sz w:val="18"/>
          <w:szCs w:val="18"/>
          <w:lang w:eastAsia="it-IT"/>
        </w:rPr>
      </w:pPr>
      <w:r w:rsidRPr="009400AA">
        <w:rPr>
          <w:rFonts w:ascii="Calibri Light" w:eastAsiaTheme="minorEastAsia" w:hAnsi="Calibri Light" w:cs="Tahoma"/>
          <w:b/>
          <w:sz w:val="18"/>
          <w:szCs w:val="18"/>
          <w:lang w:eastAsia="it-IT"/>
        </w:rPr>
        <w:t>SOGGETTO AUTORIZZATO AL TRATTAMENTO DEI DATI</w:t>
      </w:r>
      <w:r w:rsidRPr="0051406D">
        <w:rPr>
          <w:rFonts w:ascii="Calibri Light" w:eastAsiaTheme="minorEastAsia" w:hAnsi="Calibri Light" w:cs="Tahoma"/>
          <w:sz w:val="18"/>
          <w:szCs w:val="18"/>
          <w:lang w:eastAsia="it-IT"/>
        </w:rPr>
        <w:t xml:space="preserve"> relativi </w:t>
      </w:r>
    </w:p>
    <w:p w14:paraId="4B7E80F2" w14:textId="77777777" w:rsidR="00957892" w:rsidRPr="0051406D" w:rsidRDefault="00957892" w:rsidP="0095789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rPr>
          <w:rFonts w:ascii="Calibri Light" w:eastAsiaTheme="minorEastAsia" w:hAnsi="Calibri Light" w:cs="Tahoma"/>
          <w:sz w:val="18"/>
          <w:szCs w:val="18"/>
          <w:lang w:eastAsia="it-IT"/>
        </w:rPr>
      </w:pPr>
      <w:r w:rsidRPr="009400AA">
        <w:rPr>
          <w:rFonts w:ascii="Calibri Light" w:eastAsiaTheme="minorEastAsia" w:hAnsi="Calibri Light" w:cs="Tahoma"/>
          <w:b/>
          <w:sz w:val="18"/>
          <w:szCs w:val="18"/>
          <w:lang w:eastAsia="it-IT"/>
        </w:rPr>
        <w:t>AMBITO DEL TRATTAMENTO</w:t>
      </w:r>
      <w:r w:rsidRPr="0051406D">
        <w:rPr>
          <w:rFonts w:ascii="Calibri Light" w:eastAsiaTheme="minorEastAsia" w:hAnsi="Calibri Light" w:cs="Tahoma"/>
          <w:sz w:val="18"/>
          <w:szCs w:val="18"/>
          <w:lang w:eastAsia="it-IT"/>
        </w:rPr>
        <w:t xml:space="preserve"> (sede/i di assegnazione):</w:t>
      </w:r>
    </w:p>
    <w:p w14:paraId="4F25A864" w14:textId="77777777" w:rsidR="00957892" w:rsidRPr="0051406D" w:rsidRDefault="00957892" w:rsidP="0095789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rPr>
          <w:rFonts w:ascii="Calibri Light" w:eastAsiaTheme="minorEastAsia" w:hAnsi="Calibri Light" w:cs="Tahoma"/>
          <w:sz w:val="18"/>
          <w:szCs w:val="18"/>
          <w:lang w:eastAsia="it-IT"/>
        </w:rPr>
      </w:pPr>
      <w:r w:rsidRPr="009400AA">
        <w:rPr>
          <w:rFonts w:ascii="Calibri Light" w:eastAsiaTheme="minorEastAsia" w:hAnsi="Calibri Light" w:cs="Tahoma"/>
          <w:b/>
          <w:sz w:val="18"/>
          <w:szCs w:val="18"/>
          <w:lang w:eastAsia="it-IT"/>
        </w:rPr>
        <w:t>DESCRIZIONE DEL TRATTAMENTO</w:t>
      </w:r>
      <w:r w:rsidRPr="0051406D">
        <w:rPr>
          <w:rFonts w:ascii="Calibri Light" w:eastAsiaTheme="minorEastAsia" w:hAnsi="Calibri Light" w:cs="Tahoma"/>
          <w:sz w:val="18"/>
          <w:szCs w:val="18"/>
          <w:lang w:eastAsia="it-IT"/>
        </w:rPr>
        <w:t>:</w:t>
      </w:r>
    </w:p>
    <w:p w14:paraId="72B9F46B" w14:textId="77777777" w:rsidR="00957892" w:rsidRPr="0051406D" w:rsidRDefault="00957892" w:rsidP="0095789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rPr>
          <w:rFonts w:ascii="Calibri Light" w:eastAsiaTheme="minorEastAsia" w:hAnsi="Calibri Light" w:cs="Tahoma"/>
          <w:sz w:val="18"/>
          <w:szCs w:val="18"/>
          <w:lang w:eastAsia="it-IT"/>
        </w:rPr>
      </w:pPr>
      <w:r w:rsidRPr="009400AA">
        <w:rPr>
          <w:rFonts w:ascii="Calibri Light" w:eastAsiaTheme="minorEastAsia" w:hAnsi="Calibri Light" w:cs="Tahoma"/>
          <w:b/>
          <w:sz w:val="18"/>
          <w:szCs w:val="18"/>
          <w:lang w:eastAsia="it-IT"/>
        </w:rPr>
        <w:t>ARCHIVI BANCHE DATI</w:t>
      </w:r>
      <w:r w:rsidRPr="0051406D">
        <w:rPr>
          <w:rFonts w:ascii="Calibri Light" w:eastAsiaTheme="minorEastAsia" w:hAnsi="Calibri Light" w:cs="Tahoma"/>
          <w:sz w:val="18"/>
          <w:szCs w:val="18"/>
          <w:lang w:eastAsia="it-IT"/>
        </w:rPr>
        <w:t>:</w:t>
      </w:r>
    </w:p>
    <w:p w14:paraId="62E2A2E2" w14:textId="77777777" w:rsidR="00957892" w:rsidRPr="0051406D" w:rsidRDefault="00957892" w:rsidP="00957892">
      <w:pPr>
        <w:autoSpaceDE w:val="0"/>
        <w:autoSpaceDN w:val="0"/>
        <w:adjustRightInd w:val="0"/>
        <w:spacing w:after="0"/>
        <w:rPr>
          <w:rFonts w:ascii="Calibri Light" w:eastAsiaTheme="minorEastAsia" w:hAnsi="Calibri Light" w:cs="Tahoma"/>
          <w:sz w:val="18"/>
          <w:szCs w:val="18"/>
          <w:lang w:eastAsia="it-IT"/>
        </w:rPr>
      </w:pPr>
    </w:p>
    <w:p w14:paraId="2B8F953D" w14:textId="77777777" w:rsidR="00957892" w:rsidRPr="0051406D" w:rsidRDefault="00957892" w:rsidP="00957892">
      <w:pPr>
        <w:autoSpaceDE w:val="0"/>
        <w:autoSpaceDN w:val="0"/>
        <w:adjustRightInd w:val="0"/>
        <w:spacing w:after="0"/>
        <w:jc w:val="both"/>
        <w:rPr>
          <w:rFonts w:ascii="Calibri Light" w:eastAsiaTheme="minorEastAsia" w:hAnsi="Calibri Light" w:cs="Tahoma"/>
          <w:sz w:val="18"/>
          <w:szCs w:val="18"/>
          <w:lang w:eastAsia="it-IT"/>
        </w:rPr>
      </w:pPr>
      <w:r w:rsidRPr="0051406D">
        <w:rPr>
          <w:rFonts w:ascii="Calibri Light" w:eastAsiaTheme="minorEastAsia" w:hAnsi="Calibri Light" w:cs="Tahoma"/>
          <w:sz w:val="18"/>
          <w:szCs w:val="18"/>
          <w:lang w:eastAsia="it-IT"/>
        </w:rPr>
        <w:t>A seguito della suddetta designazione Lei è autorizzato a svolgere operazioni di trattamento, per il proprio ambito di competenza, secondo i principi generali di trattamento, le prescrizioni, le istruzioni operative generali impartite dal Titolare e le ulteriori eventuali istruzioni specifiche dal sottoscritto impartite.</w:t>
      </w:r>
    </w:p>
    <w:p w14:paraId="3E5D1688" w14:textId="77777777" w:rsidR="00957892" w:rsidRPr="0051406D" w:rsidRDefault="00957892" w:rsidP="00957892">
      <w:pPr>
        <w:autoSpaceDE w:val="0"/>
        <w:autoSpaceDN w:val="0"/>
        <w:adjustRightInd w:val="0"/>
        <w:spacing w:after="0"/>
        <w:jc w:val="both"/>
        <w:rPr>
          <w:rFonts w:ascii="Calibri Light" w:eastAsiaTheme="minorEastAsia" w:hAnsi="Calibri Light" w:cs="Tahoma"/>
          <w:sz w:val="18"/>
          <w:szCs w:val="18"/>
          <w:lang w:eastAsia="it-IT"/>
        </w:rPr>
      </w:pPr>
    </w:p>
    <w:p w14:paraId="1436434A" w14:textId="77777777" w:rsidR="00957892" w:rsidRPr="0051406D" w:rsidRDefault="00957892" w:rsidP="00957892">
      <w:pPr>
        <w:autoSpaceDE w:val="0"/>
        <w:autoSpaceDN w:val="0"/>
        <w:adjustRightInd w:val="0"/>
        <w:spacing w:after="0"/>
        <w:jc w:val="both"/>
        <w:rPr>
          <w:rFonts w:ascii="Calibri Light" w:eastAsiaTheme="minorEastAsia" w:hAnsi="Calibri Light" w:cs="Tahoma"/>
          <w:sz w:val="18"/>
          <w:szCs w:val="18"/>
          <w:lang w:eastAsia="it-IT"/>
        </w:rPr>
      </w:pPr>
      <w:r w:rsidRPr="0051406D">
        <w:rPr>
          <w:rFonts w:ascii="Calibri Light" w:eastAsiaTheme="minorEastAsia" w:hAnsi="Calibri Light" w:cs="Tahoma"/>
          <w:b/>
          <w:sz w:val="18"/>
          <w:szCs w:val="18"/>
          <w:lang w:eastAsia="it-IT"/>
        </w:rPr>
        <w:t>Principi di carattere generale:</w:t>
      </w:r>
    </w:p>
    <w:p w14:paraId="00C0263C" w14:textId="77777777" w:rsidR="00957892" w:rsidRPr="0051406D" w:rsidRDefault="00957892" w:rsidP="00957892">
      <w:pPr>
        <w:numPr>
          <w:ilvl w:val="0"/>
          <w:numId w:val="6"/>
        </w:numPr>
        <w:autoSpaceDE w:val="0"/>
        <w:autoSpaceDN w:val="0"/>
        <w:adjustRightInd w:val="0"/>
        <w:spacing w:after="0" w:line="240" w:lineRule="auto"/>
        <w:jc w:val="both"/>
        <w:rPr>
          <w:rFonts w:ascii="Calibri Light" w:eastAsiaTheme="minorEastAsia" w:hAnsi="Calibri Light" w:cs="Tahoma"/>
          <w:sz w:val="18"/>
          <w:szCs w:val="18"/>
          <w:lang w:eastAsia="it-IT"/>
        </w:rPr>
      </w:pPr>
      <w:r w:rsidRPr="0051406D">
        <w:rPr>
          <w:rFonts w:ascii="Calibri Light" w:eastAsiaTheme="minorEastAsia" w:hAnsi="Calibri Light" w:cs="Tahoma"/>
          <w:sz w:val="18"/>
          <w:szCs w:val="18"/>
          <w:lang w:eastAsia="it-IT"/>
        </w:rPr>
        <w:t>trattare i dati di propria pertinenza in modo lecito, secondo correttezza e trasparenza;</w:t>
      </w:r>
    </w:p>
    <w:p w14:paraId="66876FAF" w14:textId="77777777" w:rsidR="00957892" w:rsidRPr="0051406D" w:rsidRDefault="00957892" w:rsidP="00957892">
      <w:pPr>
        <w:numPr>
          <w:ilvl w:val="0"/>
          <w:numId w:val="6"/>
        </w:numPr>
        <w:autoSpaceDE w:val="0"/>
        <w:autoSpaceDN w:val="0"/>
        <w:adjustRightInd w:val="0"/>
        <w:spacing w:after="0" w:line="240" w:lineRule="auto"/>
        <w:jc w:val="both"/>
        <w:rPr>
          <w:rFonts w:ascii="Calibri Light" w:eastAsiaTheme="minorEastAsia" w:hAnsi="Calibri Light" w:cs="Tahoma"/>
          <w:sz w:val="18"/>
          <w:szCs w:val="18"/>
          <w:lang w:eastAsia="it-IT"/>
        </w:rPr>
      </w:pPr>
      <w:r w:rsidRPr="0051406D">
        <w:rPr>
          <w:rFonts w:ascii="Calibri Light" w:eastAsiaTheme="minorEastAsia" w:hAnsi="Calibri Light" w:cs="Tahoma"/>
          <w:sz w:val="18"/>
          <w:szCs w:val="18"/>
          <w:lang w:eastAsia="it-IT"/>
        </w:rPr>
        <w:t>trattare i soli dati necessari allo svolgimento delle operazioni da effettuare;</w:t>
      </w:r>
    </w:p>
    <w:p w14:paraId="74D48D00" w14:textId="77777777" w:rsidR="00957892" w:rsidRPr="0051406D" w:rsidRDefault="00957892" w:rsidP="00957892">
      <w:pPr>
        <w:numPr>
          <w:ilvl w:val="0"/>
          <w:numId w:val="6"/>
        </w:numPr>
        <w:autoSpaceDE w:val="0"/>
        <w:autoSpaceDN w:val="0"/>
        <w:adjustRightInd w:val="0"/>
        <w:spacing w:after="0" w:line="240" w:lineRule="auto"/>
        <w:jc w:val="both"/>
        <w:rPr>
          <w:rFonts w:ascii="Calibri Light" w:eastAsiaTheme="minorEastAsia" w:hAnsi="Calibri Light" w:cs="Tahoma"/>
          <w:sz w:val="18"/>
          <w:szCs w:val="18"/>
          <w:lang w:eastAsia="it-IT"/>
        </w:rPr>
      </w:pPr>
      <w:r w:rsidRPr="0051406D">
        <w:rPr>
          <w:rFonts w:ascii="Calibri Light" w:eastAsiaTheme="minorEastAsia" w:hAnsi="Calibri Light" w:cs="Tahoma"/>
          <w:sz w:val="18"/>
          <w:szCs w:val="18"/>
          <w:lang w:eastAsia="it-IT"/>
        </w:rPr>
        <w:t>verificare che i dati personali siano pertinenti, completi e non eccedenti le finalità per le quali sono stati raccolti e successivamente trattati;</w:t>
      </w:r>
    </w:p>
    <w:p w14:paraId="19322B0B" w14:textId="77777777" w:rsidR="00957892" w:rsidRPr="0051406D" w:rsidRDefault="00957892" w:rsidP="00957892">
      <w:pPr>
        <w:numPr>
          <w:ilvl w:val="0"/>
          <w:numId w:val="6"/>
        </w:numPr>
        <w:autoSpaceDE w:val="0"/>
        <w:autoSpaceDN w:val="0"/>
        <w:adjustRightInd w:val="0"/>
        <w:spacing w:after="0" w:line="240" w:lineRule="auto"/>
        <w:jc w:val="both"/>
        <w:rPr>
          <w:rFonts w:ascii="Calibri Light" w:eastAsiaTheme="minorEastAsia" w:hAnsi="Calibri Light" w:cs="Tahoma"/>
          <w:sz w:val="18"/>
          <w:szCs w:val="18"/>
          <w:lang w:eastAsia="it-IT"/>
        </w:rPr>
      </w:pPr>
      <w:r w:rsidRPr="0051406D">
        <w:rPr>
          <w:rFonts w:ascii="Calibri Light" w:eastAsiaTheme="minorEastAsia" w:hAnsi="Calibri Light" w:cs="Tahoma"/>
          <w:sz w:val="18"/>
          <w:szCs w:val="18"/>
          <w:lang w:eastAsia="it-IT"/>
        </w:rPr>
        <w:t>conservarli nel rispetto delle misure di sicurezza previste dal Regolamento (UE) n. 2016/679, dalle istruzioni di carattere generale impartite dal Titolare (</w:t>
      </w:r>
      <w:r w:rsidRPr="0051406D">
        <w:rPr>
          <w:rFonts w:ascii="Calibri Light" w:eastAsiaTheme="minorEastAsia" w:hAnsi="Calibri Light" w:cs="Tahoma"/>
          <w:b/>
          <w:sz w:val="18"/>
          <w:szCs w:val="18"/>
          <w:lang w:eastAsia="it-IT"/>
        </w:rPr>
        <w:t>allegate alla presente T01/IOS01</w:t>
      </w:r>
      <w:r w:rsidRPr="0051406D">
        <w:rPr>
          <w:rFonts w:ascii="Calibri Light" w:eastAsiaTheme="minorEastAsia" w:hAnsi="Calibri Light" w:cs="Tahoma"/>
          <w:sz w:val="18"/>
          <w:szCs w:val="18"/>
          <w:lang w:eastAsia="it-IT"/>
        </w:rPr>
        <w:t>) e sempre consultabili nella sezione Privacy della rete intranet aziendale, dalle prescrizioni e dalle ulteriori eventuali misure di sicurezza impartite dal sottoscritto in qualità di Referente Privacy di Sua afferenza.</w:t>
      </w:r>
    </w:p>
    <w:p w14:paraId="34AA0A28" w14:textId="77777777" w:rsidR="00957892" w:rsidRPr="0051406D" w:rsidRDefault="00957892" w:rsidP="00957892">
      <w:pPr>
        <w:autoSpaceDE w:val="0"/>
        <w:autoSpaceDN w:val="0"/>
        <w:adjustRightInd w:val="0"/>
        <w:spacing w:after="0"/>
        <w:rPr>
          <w:rFonts w:ascii="Calibri Light" w:eastAsiaTheme="minorEastAsia" w:hAnsi="Calibri Light" w:cs="Tahoma"/>
          <w:sz w:val="18"/>
          <w:szCs w:val="18"/>
          <w:lang w:eastAsia="it-IT"/>
        </w:rPr>
      </w:pPr>
    </w:p>
    <w:p w14:paraId="7A546D1B" w14:textId="77777777" w:rsidR="00957892" w:rsidRPr="0051406D" w:rsidRDefault="00957892" w:rsidP="00957892">
      <w:pPr>
        <w:autoSpaceDE w:val="0"/>
        <w:autoSpaceDN w:val="0"/>
        <w:adjustRightInd w:val="0"/>
        <w:spacing w:after="0"/>
        <w:rPr>
          <w:rFonts w:ascii="Calibri Light" w:eastAsiaTheme="minorEastAsia" w:hAnsi="Calibri Light" w:cs="Tahoma"/>
          <w:b/>
          <w:sz w:val="18"/>
          <w:szCs w:val="18"/>
          <w:lang w:eastAsia="it-IT"/>
        </w:rPr>
      </w:pPr>
      <w:r w:rsidRPr="0051406D">
        <w:rPr>
          <w:rFonts w:ascii="Calibri Light" w:eastAsiaTheme="minorEastAsia" w:hAnsi="Calibri Light" w:cs="Tahoma"/>
          <w:b/>
          <w:sz w:val="18"/>
          <w:szCs w:val="18"/>
          <w:lang w:eastAsia="it-IT"/>
        </w:rPr>
        <w:t>Prescrizioni:</w:t>
      </w:r>
    </w:p>
    <w:p w14:paraId="13EA9714" w14:textId="77777777" w:rsidR="00957892" w:rsidRPr="0051406D" w:rsidRDefault="00957892" w:rsidP="00957892">
      <w:pPr>
        <w:numPr>
          <w:ilvl w:val="0"/>
          <w:numId w:val="7"/>
        </w:numPr>
        <w:suppressAutoHyphens/>
        <w:spacing w:after="0" w:line="240" w:lineRule="atLeast"/>
        <w:jc w:val="both"/>
        <w:rPr>
          <w:rFonts w:ascii="Calibri Light" w:eastAsiaTheme="minorEastAsia" w:hAnsi="Calibri Light" w:cs="Tahoma"/>
          <w:sz w:val="18"/>
          <w:szCs w:val="18"/>
          <w:lang w:eastAsia="it-IT"/>
        </w:rPr>
      </w:pPr>
      <w:r w:rsidRPr="0051406D">
        <w:rPr>
          <w:rFonts w:ascii="Calibri Light" w:eastAsiaTheme="minorEastAsia" w:hAnsi="Calibri Light" w:cs="Tahoma"/>
          <w:sz w:val="18"/>
          <w:szCs w:val="18"/>
          <w:lang w:eastAsia="it-IT"/>
        </w:rPr>
        <w:t>rispettare l’obbligo di riservatezza e segretezza, mantenendo la segretezza delle informazioni di cui venga a conoscenza mediante accesso ai sistemi informativi aziendali, secondo il profilo di autorizzazione assegnato alle proprie credenziali di autenticazione (user e password), corrispondente alla classe di autorizzato di appartenenza;</w:t>
      </w:r>
    </w:p>
    <w:p w14:paraId="29B28DE5" w14:textId="77777777" w:rsidR="00957892" w:rsidRPr="0051406D" w:rsidRDefault="00957892" w:rsidP="00957892">
      <w:pPr>
        <w:numPr>
          <w:ilvl w:val="0"/>
          <w:numId w:val="7"/>
        </w:numPr>
        <w:autoSpaceDE w:val="0"/>
        <w:autoSpaceDN w:val="0"/>
        <w:adjustRightInd w:val="0"/>
        <w:spacing w:after="0" w:line="240" w:lineRule="auto"/>
        <w:jc w:val="both"/>
        <w:rPr>
          <w:rFonts w:ascii="Calibri Light" w:eastAsiaTheme="minorEastAsia" w:hAnsi="Calibri Light" w:cs="Tahoma"/>
          <w:sz w:val="18"/>
          <w:szCs w:val="18"/>
          <w:lang w:eastAsia="it-IT"/>
        </w:rPr>
      </w:pPr>
      <w:r w:rsidRPr="0051406D">
        <w:rPr>
          <w:rFonts w:ascii="Calibri Light" w:eastAsiaTheme="minorEastAsia" w:hAnsi="Calibri Light" w:cs="Tahoma"/>
          <w:sz w:val="18"/>
          <w:szCs w:val="18"/>
          <w:lang w:eastAsia="it-IT"/>
        </w:rPr>
        <w:t>trattare i dati di propria pertinenza in modo lecito, secondo correttezza e trasparenza;</w:t>
      </w:r>
    </w:p>
    <w:p w14:paraId="41FA4370" w14:textId="77777777" w:rsidR="00957892" w:rsidRPr="0051406D" w:rsidRDefault="00957892" w:rsidP="00957892">
      <w:pPr>
        <w:numPr>
          <w:ilvl w:val="0"/>
          <w:numId w:val="7"/>
        </w:numPr>
        <w:autoSpaceDE w:val="0"/>
        <w:autoSpaceDN w:val="0"/>
        <w:adjustRightInd w:val="0"/>
        <w:spacing w:after="0" w:line="240" w:lineRule="auto"/>
        <w:jc w:val="both"/>
        <w:rPr>
          <w:rFonts w:ascii="Calibri Light" w:eastAsiaTheme="minorEastAsia" w:hAnsi="Calibri Light" w:cs="Tahoma"/>
          <w:sz w:val="18"/>
          <w:szCs w:val="18"/>
          <w:lang w:eastAsia="it-IT"/>
        </w:rPr>
      </w:pPr>
      <w:r w:rsidRPr="0051406D">
        <w:rPr>
          <w:rFonts w:ascii="Calibri Light" w:eastAsiaTheme="minorEastAsia" w:hAnsi="Calibri Light" w:cs="Tahoma"/>
          <w:sz w:val="18"/>
          <w:szCs w:val="18"/>
          <w:lang w:eastAsia="it-IT"/>
        </w:rPr>
        <w:t>trattare i soli dati necessari allo svolgimento delle operazioni da effettuare;</w:t>
      </w:r>
    </w:p>
    <w:p w14:paraId="38F9F0D6" w14:textId="77777777" w:rsidR="00957892" w:rsidRPr="0051406D" w:rsidRDefault="00957892" w:rsidP="00957892">
      <w:pPr>
        <w:numPr>
          <w:ilvl w:val="0"/>
          <w:numId w:val="7"/>
        </w:numPr>
        <w:autoSpaceDE w:val="0"/>
        <w:autoSpaceDN w:val="0"/>
        <w:adjustRightInd w:val="0"/>
        <w:spacing w:after="0" w:line="240" w:lineRule="auto"/>
        <w:jc w:val="both"/>
        <w:rPr>
          <w:rFonts w:ascii="Calibri Light" w:eastAsiaTheme="minorEastAsia" w:hAnsi="Calibri Light" w:cs="Tahoma"/>
          <w:sz w:val="18"/>
          <w:szCs w:val="18"/>
          <w:lang w:eastAsia="it-IT"/>
        </w:rPr>
      </w:pPr>
      <w:r w:rsidRPr="0051406D">
        <w:rPr>
          <w:rFonts w:ascii="Calibri Light" w:eastAsiaTheme="minorEastAsia" w:hAnsi="Calibri Light" w:cs="Tahoma"/>
          <w:sz w:val="18"/>
          <w:szCs w:val="18"/>
          <w:lang w:eastAsia="it-IT"/>
        </w:rPr>
        <w:t>verificare che i dati personali siano pertinenti, completi e non eccedenti le finalità per le quali sono stati raccolti e successivamente trattati;</w:t>
      </w:r>
    </w:p>
    <w:p w14:paraId="679910B7" w14:textId="77777777" w:rsidR="00957892" w:rsidRPr="0051406D" w:rsidRDefault="00957892" w:rsidP="00957892">
      <w:pPr>
        <w:numPr>
          <w:ilvl w:val="0"/>
          <w:numId w:val="7"/>
        </w:numPr>
        <w:autoSpaceDE w:val="0"/>
        <w:autoSpaceDN w:val="0"/>
        <w:adjustRightInd w:val="0"/>
        <w:spacing w:after="0" w:line="240" w:lineRule="auto"/>
        <w:jc w:val="both"/>
        <w:rPr>
          <w:rFonts w:ascii="Calibri Light" w:eastAsiaTheme="minorEastAsia" w:hAnsi="Calibri Light" w:cs="Tahoma"/>
          <w:sz w:val="18"/>
          <w:szCs w:val="18"/>
          <w:lang w:eastAsia="it-IT"/>
        </w:rPr>
      </w:pPr>
      <w:r w:rsidRPr="0051406D">
        <w:rPr>
          <w:rFonts w:ascii="Calibri Light" w:eastAsiaTheme="minorEastAsia" w:hAnsi="Calibri Light" w:cs="Tahoma"/>
          <w:sz w:val="18"/>
          <w:szCs w:val="18"/>
          <w:lang w:eastAsia="it-IT"/>
        </w:rPr>
        <w:t>conservare i dati nel rispetto delle misure di sicurezza previste dal Regolamento (UE) n. 2016/679, dalle istruzioni di carattere generale impartite dal Titolare, consultabili nella sezione Privacy della rete intranet aziendale, e dalle ulteriori eventuali misure di sicurezza impartite dal sottoscritto;</w:t>
      </w:r>
    </w:p>
    <w:p w14:paraId="7623278D" w14:textId="77777777" w:rsidR="00957892" w:rsidRPr="0051406D" w:rsidRDefault="00957892" w:rsidP="00957892">
      <w:pPr>
        <w:numPr>
          <w:ilvl w:val="0"/>
          <w:numId w:val="7"/>
        </w:numPr>
        <w:autoSpaceDE w:val="0"/>
        <w:autoSpaceDN w:val="0"/>
        <w:adjustRightInd w:val="0"/>
        <w:spacing w:after="0" w:line="240" w:lineRule="auto"/>
        <w:jc w:val="both"/>
        <w:rPr>
          <w:rFonts w:ascii="Calibri Light" w:eastAsiaTheme="minorEastAsia" w:hAnsi="Calibri Light" w:cs="Tahoma"/>
          <w:sz w:val="18"/>
          <w:szCs w:val="18"/>
          <w:lang w:eastAsia="it-IT"/>
        </w:rPr>
      </w:pPr>
      <w:r w:rsidRPr="0051406D">
        <w:rPr>
          <w:rFonts w:ascii="Calibri Light" w:eastAsiaTheme="minorEastAsia" w:hAnsi="Calibri Light" w:cs="Tahoma"/>
          <w:sz w:val="18"/>
          <w:szCs w:val="18"/>
          <w:lang w:eastAsia="it-IT"/>
        </w:rPr>
        <w:t xml:space="preserve">utilizzare le informazioni e i dati, con cui si entra in contatto per ragioni di lavoro, esclusivamente per lo svolgimento delle attività istituzionali, con la massima riservatezza, secondo quanto definito dalle regole aziendali, per tutta la durata dell’incarico ed anche successivamente al termine di esso, astenendosi dal comunicare a terzi dati e informazioni (salvo i casi previsti dalla legge); </w:t>
      </w:r>
    </w:p>
    <w:p w14:paraId="3DB13BB7" w14:textId="77777777" w:rsidR="00957892" w:rsidRPr="0051406D" w:rsidRDefault="00957892" w:rsidP="00957892">
      <w:pPr>
        <w:numPr>
          <w:ilvl w:val="0"/>
          <w:numId w:val="7"/>
        </w:numPr>
        <w:autoSpaceDE w:val="0"/>
        <w:autoSpaceDN w:val="0"/>
        <w:adjustRightInd w:val="0"/>
        <w:spacing w:after="0" w:line="240" w:lineRule="auto"/>
        <w:jc w:val="both"/>
        <w:rPr>
          <w:rFonts w:ascii="Calibri Light" w:eastAsiaTheme="minorEastAsia" w:hAnsi="Calibri Light" w:cs="Tahoma"/>
          <w:sz w:val="18"/>
          <w:szCs w:val="18"/>
          <w:lang w:eastAsia="it-IT"/>
        </w:rPr>
      </w:pPr>
      <w:r w:rsidRPr="0051406D">
        <w:rPr>
          <w:rFonts w:ascii="Calibri Light" w:eastAsiaTheme="minorEastAsia" w:hAnsi="Calibri Light" w:cs="Tahoma"/>
          <w:sz w:val="18"/>
          <w:szCs w:val="18"/>
          <w:lang w:eastAsia="it-IT"/>
        </w:rPr>
        <w:t xml:space="preserve">per le banche dati informatiche, utilizzare sempre il proprio codice di accesso personale, evitando di operare su tutti dispositivi in dotazione ad altri operatori e/o di lasciare, in caso di allontanamento anche temporaneo dalla postazione di lavoro il sistema operativo avviato con inserita la propria password, al fine di evitare trattamenti non autorizzati e di consentire sempre l’individuazione dell’autore del trattamento; </w:t>
      </w:r>
    </w:p>
    <w:p w14:paraId="534CC01C" w14:textId="77777777" w:rsidR="00957892" w:rsidRPr="0051406D" w:rsidRDefault="00957892" w:rsidP="00957892">
      <w:pPr>
        <w:numPr>
          <w:ilvl w:val="0"/>
          <w:numId w:val="7"/>
        </w:numPr>
        <w:autoSpaceDE w:val="0"/>
        <w:autoSpaceDN w:val="0"/>
        <w:adjustRightInd w:val="0"/>
        <w:spacing w:after="0" w:line="240" w:lineRule="auto"/>
        <w:jc w:val="both"/>
        <w:rPr>
          <w:rFonts w:ascii="Calibri Light" w:eastAsiaTheme="minorEastAsia" w:hAnsi="Calibri Light" w:cs="Tahoma"/>
          <w:sz w:val="18"/>
          <w:szCs w:val="18"/>
          <w:lang w:eastAsia="it-IT"/>
        </w:rPr>
      </w:pPr>
      <w:r w:rsidRPr="0051406D">
        <w:rPr>
          <w:rFonts w:ascii="Calibri Light" w:eastAsiaTheme="minorEastAsia" w:hAnsi="Calibri Light" w:cs="Tahoma"/>
          <w:sz w:val="18"/>
          <w:szCs w:val="18"/>
          <w:lang w:eastAsia="it-IT"/>
        </w:rPr>
        <w:lastRenderedPageBreak/>
        <w:t xml:space="preserve">conservare correttamente i supporti informatici e/o cartacei contenenti i dati personali in modo da evitare che gli stessi siano accessibili a persone non autorizzate mettendo in atto tutte le misure di sicurezza previste dal Regolamento Europeo in materia di protezione dei dati n. 2016/679, dalla normativa nazionale, dalle istruzioni di carattere generale impartite dal Titolare, consultabili nella sezione sopra indicata, e dalle ulteriori eventuali misure di sicurezza impartite dal sottoscritto; </w:t>
      </w:r>
    </w:p>
    <w:p w14:paraId="4272C9D7" w14:textId="77777777" w:rsidR="00957892" w:rsidRPr="0051406D" w:rsidRDefault="00957892" w:rsidP="00957892">
      <w:pPr>
        <w:numPr>
          <w:ilvl w:val="0"/>
          <w:numId w:val="7"/>
        </w:numPr>
        <w:autoSpaceDE w:val="0"/>
        <w:autoSpaceDN w:val="0"/>
        <w:adjustRightInd w:val="0"/>
        <w:spacing w:after="0" w:line="240" w:lineRule="auto"/>
        <w:jc w:val="both"/>
        <w:rPr>
          <w:rFonts w:ascii="Calibri Light" w:eastAsiaTheme="minorEastAsia" w:hAnsi="Calibri Light" w:cs="Tahoma"/>
          <w:sz w:val="18"/>
          <w:szCs w:val="18"/>
          <w:lang w:eastAsia="it-IT"/>
        </w:rPr>
      </w:pPr>
      <w:r w:rsidRPr="0051406D">
        <w:rPr>
          <w:rFonts w:ascii="Calibri Light" w:eastAsiaTheme="minorEastAsia" w:hAnsi="Calibri Light" w:cs="Tahoma"/>
          <w:sz w:val="18"/>
          <w:szCs w:val="18"/>
          <w:lang w:eastAsia="it-IT"/>
        </w:rPr>
        <w:t>astenersi dal comunicare a terzi dati e informazioni (salvo i casi previsti dalla legge);</w:t>
      </w:r>
    </w:p>
    <w:p w14:paraId="48B60483" w14:textId="77777777" w:rsidR="00957892" w:rsidRPr="0051406D" w:rsidRDefault="00957892" w:rsidP="00957892">
      <w:pPr>
        <w:numPr>
          <w:ilvl w:val="0"/>
          <w:numId w:val="7"/>
        </w:numPr>
        <w:autoSpaceDE w:val="0"/>
        <w:autoSpaceDN w:val="0"/>
        <w:adjustRightInd w:val="0"/>
        <w:spacing w:after="0" w:line="240" w:lineRule="auto"/>
        <w:jc w:val="both"/>
        <w:rPr>
          <w:rFonts w:ascii="Calibri Light" w:eastAsiaTheme="minorEastAsia" w:hAnsi="Calibri Light" w:cs="Tahoma"/>
          <w:sz w:val="18"/>
          <w:szCs w:val="18"/>
          <w:lang w:eastAsia="it-IT"/>
        </w:rPr>
      </w:pPr>
      <w:r w:rsidRPr="0051406D">
        <w:rPr>
          <w:rFonts w:ascii="Calibri Light" w:eastAsiaTheme="minorEastAsia" w:hAnsi="Calibri Light" w:cs="Tahoma"/>
          <w:sz w:val="18"/>
          <w:szCs w:val="18"/>
          <w:lang w:eastAsia="it-IT"/>
        </w:rPr>
        <w:t xml:space="preserve">segnalare al sottoscritto eventuali circostanze che rendano necessario od opportuno l’aggiornamento delle </w:t>
      </w:r>
      <w:proofErr w:type="gramStart"/>
      <w:r w:rsidRPr="0051406D">
        <w:rPr>
          <w:rFonts w:ascii="Calibri Light" w:eastAsiaTheme="minorEastAsia" w:hAnsi="Calibri Light" w:cs="Tahoma"/>
          <w:sz w:val="18"/>
          <w:szCs w:val="18"/>
          <w:lang w:eastAsia="it-IT"/>
        </w:rPr>
        <w:t>predette</w:t>
      </w:r>
      <w:proofErr w:type="gramEnd"/>
      <w:r w:rsidRPr="0051406D">
        <w:rPr>
          <w:rFonts w:ascii="Calibri Light" w:eastAsiaTheme="minorEastAsia" w:hAnsi="Calibri Light" w:cs="Tahoma"/>
          <w:sz w:val="18"/>
          <w:szCs w:val="18"/>
          <w:lang w:eastAsia="it-IT"/>
        </w:rPr>
        <w:t xml:space="preserve"> misure di sicurezza, al fine di ridurre al minimo i rischi di distruzione o perdita, anche accidentale, dei dati, di accesso non autorizzato o di trattamento non consentito o non conforme alle finalità della raccolta; </w:t>
      </w:r>
    </w:p>
    <w:p w14:paraId="09D7F367" w14:textId="77777777" w:rsidR="00957892" w:rsidRPr="0051406D" w:rsidRDefault="00957892" w:rsidP="00957892">
      <w:pPr>
        <w:numPr>
          <w:ilvl w:val="0"/>
          <w:numId w:val="7"/>
        </w:numPr>
        <w:autoSpaceDE w:val="0"/>
        <w:autoSpaceDN w:val="0"/>
        <w:adjustRightInd w:val="0"/>
        <w:spacing w:after="0" w:line="240" w:lineRule="auto"/>
        <w:jc w:val="both"/>
        <w:rPr>
          <w:rFonts w:ascii="Calibri Light" w:eastAsiaTheme="minorEastAsia" w:hAnsi="Calibri Light" w:cs="Tahoma"/>
          <w:sz w:val="18"/>
          <w:szCs w:val="18"/>
          <w:lang w:eastAsia="it-IT"/>
        </w:rPr>
      </w:pPr>
      <w:r w:rsidRPr="0051406D">
        <w:rPr>
          <w:rFonts w:ascii="Calibri Light" w:eastAsiaTheme="minorEastAsia" w:hAnsi="Calibri Light" w:cs="Tahoma"/>
          <w:sz w:val="18"/>
          <w:szCs w:val="18"/>
          <w:lang w:eastAsia="it-IT"/>
        </w:rPr>
        <w:t>informare senza ingiustificato ritardo il soggetto delegato al trattamento di qualunque fatto o circostanza, anche accidentale, che abbia causato perdita, distruzione dei dati, accesso non consentito o comunque non conforme ai principi sopradetti.</w:t>
      </w:r>
    </w:p>
    <w:p w14:paraId="3CA179C7" w14:textId="77777777" w:rsidR="00957892" w:rsidRPr="0051406D" w:rsidRDefault="00957892" w:rsidP="00957892">
      <w:pPr>
        <w:autoSpaceDE w:val="0"/>
        <w:autoSpaceDN w:val="0"/>
        <w:adjustRightInd w:val="0"/>
        <w:spacing w:after="0"/>
        <w:jc w:val="both"/>
        <w:rPr>
          <w:rFonts w:ascii="Calibri Light" w:eastAsiaTheme="minorEastAsia" w:hAnsi="Calibri Light" w:cs="Tahoma"/>
          <w:sz w:val="18"/>
          <w:szCs w:val="18"/>
          <w:lang w:eastAsia="it-IT"/>
        </w:rPr>
      </w:pPr>
    </w:p>
    <w:p w14:paraId="19C9AC73" w14:textId="77777777" w:rsidR="00957892" w:rsidRPr="0051406D" w:rsidRDefault="00957892" w:rsidP="00957892">
      <w:pPr>
        <w:autoSpaceDE w:val="0"/>
        <w:autoSpaceDN w:val="0"/>
        <w:adjustRightInd w:val="0"/>
        <w:spacing w:after="0"/>
        <w:jc w:val="both"/>
        <w:rPr>
          <w:rFonts w:ascii="Calibri Light" w:eastAsiaTheme="minorEastAsia" w:hAnsi="Calibri Light" w:cs="Tahoma"/>
          <w:sz w:val="18"/>
          <w:szCs w:val="18"/>
          <w:lang w:eastAsia="it-IT"/>
        </w:rPr>
      </w:pPr>
      <w:r w:rsidRPr="0051406D">
        <w:rPr>
          <w:rFonts w:ascii="Calibri Light" w:eastAsiaTheme="minorEastAsia" w:hAnsi="Calibri Light" w:cs="Tahoma"/>
          <w:sz w:val="18"/>
          <w:szCs w:val="18"/>
          <w:lang w:eastAsia="it-IT"/>
        </w:rPr>
        <w:t xml:space="preserve">La S.V. prende atto di quanto previsto nella presente designazione ed assume la qualifica di </w:t>
      </w:r>
      <w:r w:rsidRPr="0051406D">
        <w:rPr>
          <w:rFonts w:ascii="Calibri Light" w:eastAsiaTheme="minorEastAsia" w:hAnsi="Calibri Light" w:cs="Tahoma"/>
          <w:b/>
          <w:sz w:val="18"/>
          <w:szCs w:val="18"/>
          <w:lang w:eastAsia="it-IT"/>
        </w:rPr>
        <w:t>soggetto autorizzato al trattamento dei dati personali</w:t>
      </w:r>
      <w:r w:rsidRPr="0051406D">
        <w:rPr>
          <w:rFonts w:ascii="Calibri Light" w:eastAsiaTheme="minorEastAsia" w:hAnsi="Calibri Light" w:cs="Tahoma"/>
          <w:sz w:val="18"/>
          <w:szCs w:val="18"/>
          <w:lang w:eastAsia="it-IT"/>
        </w:rPr>
        <w:t xml:space="preserve"> impegnandosi a:</w:t>
      </w:r>
    </w:p>
    <w:p w14:paraId="68E9737E" w14:textId="77777777" w:rsidR="00957892" w:rsidRDefault="00957892" w:rsidP="00957892">
      <w:pPr>
        <w:numPr>
          <w:ilvl w:val="0"/>
          <w:numId w:val="8"/>
        </w:numPr>
        <w:autoSpaceDE w:val="0"/>
        <w:autoSpaceDN w:val="0"/>
        <w:adjustRightInd w:val="0"/>
        <w:spacing w:after="0" w:line="240" w:lineRule="auto"/>
        <w:jc w:val="both"/>
        <w:rPr>
          <w:rFonts w:ascii="Calibri Light" w:eastAsiaTheme="minorEastAsia" w:hAnsi="Calibri Light" w:cs="Tahoma"/>
          <w:sz w:val="18"/>
          <w:szCs w:val="18"/>
          <w:lang w:eastAsia="it-IT"/>
        </w:rPr>
      </w:pPr>
      <w:r w:rsidRPr="0051406D">
        <w:rPr>
          <w:rFonts w:ascii="Calibri Light" w:eastAsiaTheme="minorEastAsia" w:hAnsi="Calibri Light" w:cs="Tahoma"/>
          <w:sz w:val="18"/>
          <w:szCs w:val="18"/>
          <w:lang w:eastAsia="it-IT"/>
        </w:rPr>
        <w:t>rispettare i principi e le prescrizioni soprariportate, le istruzioni di carattere generale impartite dal Titolare, allegate al presente atto di designazione e disponibili nella sezione Privacy della rete intranet aziendale, e le eventuali istruzioni che Le verranno eventualmente impartite per l’ambito di competenza e del profilo professionale di appartenenza.</w:t>
      </w:r>
    </w:p>
    <w:p w14:paraId="5F00A00F" w14:textId="77777777" w:rsidR="009400AA" w:rsidRPr="009400AA" w:rsidRDefault="009400AA" w:rsidP="009400AA">
      <w:pPr>
        <w:autoSpaceDE w:val="0"/>
        <w:autoSpaceDN w:val="0"/>
        <w:adjustRightInd w:val="0"/>
        <w:spacing w:after="0" w:line="240" w:lineRule="auto"/>
        <w:ind w:left="720"/>
        <w:jc w:val="both"/>
        <w:rPr>
          <w:rFonts w:ascii="Calibri Light" w:eastAsiaTheme="minorEastAsia" w:hAnsi="Calibri Light" w:cs="Tahoma"/>
          <w:sz w:val="18"/>
          <w:szCs w:val="18"/>
          <w:lang w:eastAsia="it-IT"/>
        </w:rPr>
      </w:pPr>
    </w:p>
    <w:p w14:paraId="36093FE2" w14:textId="77777777" w:rsidR="00957892" w:rsidRPr="0051406D" w:rsidRDefault="00957892" w:rsidP="00957892">
      <w:pPr>
        <w:autoSpaceDE w:val="0"/>
        <w:autoSpaceDN w:val="0"/>
        <w:adjustRightInd w:val="0"/>
        <w:spacing w:after="0"/>
        <w:jc w:val="both"/>
        <w:rPr>
          <w:rFonts w:ascii="Calibri Light" w:eastAsiaTheme="minorEastAsia" w:hAnsi="Calibri Light" w:cs="Tahoma"/>
          <w:sz w:val="18"/>
          <w:szCs w:val="18"/>
          <w:lang w:eastAsia="it-IT"/>
        </w:rPr>
      </w:pPr>
      <w:proofErr w:type="gramStart"/>
      <w:r w:rsidRPr="0051406D">
        <w:rPr>
          <w:rFonts w:ascii="Calibri Light" w:eastAsiaTheme="minorEastAsia" w:hAnsi="Calibri Light" w:cs="Tahoma"/>
          <w:sz w:val="18"/>
          <w:szCs w:val="18"/>
          <w:lang w:eastAsia="it-IT"/>
        </w:rPr>
        <w:t>E’</w:t>
      </w:r>
      <w:proofErr w:type="gramEnd"/>
      <w:r w:rsidRPr="0051406D">
        <w:rPr>
          <w:rFonts w:ascii="Calibri Light" w:eastAsiaTheme="minorEastAsia" w:hAnsi="Calibri Light" w:cs="Tahoma"/>
          <w:sz w:val="18"/>
          <w:szCs w:val="18"/>
          <w:lang w:eastAsia="it-IT"/>
        </w:rPr>
        <w:t xml:space="preserve"> fatto obbligo a ciascun professionista autorizzato al trattamento consultare gli aggiornamenti della documentazione aziendale in materia sul sito intranet aziendale nella sezione sopra citata.</w:t>
      </w:r>
    </w:p>
    <w:p w14:paraId="1BE4922D" w14:textId="77777777" w:rsidR="00957892" w:rsidRPr="0051406D" w:rsidRDefault="00957892" w:rsidP="00957892">
      <w:pPr>
        <w:autoSpaceDE w:val="0"/>
        <w:autoSpaceDN w:val="0"/>
        <w:adjustRightInd w:val="0"/>
        <w:spacing w:after="0"/>
        <w:jc w:val="both"/>
        <w:rPr>
          <w:rFonts w:ascii="Calibri Light" w:eastAsiaTheme="minorEastAsia" w:hAnsi="Calibri Light" w:cs="Tahoma"/>
          <w:sz w:val="18"/>
          <w:szCs w:val="18"/>
          <w:lang w:eastAsia="it-IT"/>
        </w:rPr>
      </w:pPr>
    </w:p>
    <w:p w14:paraId="2AC8905B" w14:textId="77777777" w:rsidR="00957892" w:rsidRPr="0051406D" w:rsidRDefault="00957892" w:rsidP="00957892">
      <w:pPr>
        <w:autoSpaceDE w:val="0"/>
        <w:autoSpaceDN w:val="0"/>
        <w:adjustRightInd w:val="0"/>
        <w:spacing w:after="0"/>
        <w:jc w:val="both"/>
        <w:rPr>
          <w:rFonts w:ascii="Calibri Light" w:eastAsiaTheme="minorEastAsia" w:hAnsi="Calibri Light" w:cs="Tahoma"/>
          <w:sz w:val="18"/>
          <w:szCs w:val="18"/>
          <w:lang w:eastAsia="it-IT"/>
        </w:rPr>
      </w:pPr>
      <w:r w:rsidRPr="0051406D">
        <w:rPr>
          <w:rFonts w:ascii="Calibri Light" w:eastAsiaTheme="minorEastAsia" w:hAnsi="Calibri Light" w:cs="Tahoma"/>
          <w:sz w:val="18"/>
          <w:szCs w:val="18"/>
          <w:lang w:eastAsia="it-IT"/>
        </w:rPr>
        <w:t xml:space="preserve">Ciò premesso, il presente atto costituisce pertanto conferimento formale dell’autorizzazione al trattamento dei dati connessi allo svolgimento dell’attività lavorativa connessa all’ambito del trattamento sopra individuato, secondo le istruzioni allegate e secondo le prescrizioni sopra riportate. </w:t>
      </w:r>
    </w:p>
    <w:p w14:paraId="6B56BBE3" w14:textId="77777777" w:rsidR="00957892" w:rsidRPr="0051406D" w:rsidRDefault="00957892" w:rsidP="00957892">
      <w:pPr>
        <w:autoSpaceDE w:val="0"/>
        <w:autoSpaceDN w:val="0"/>
        <w:adjustRightInd w:val="0"/>
        <w:spacing w:after="0"/>
        <w:jc w:val="both"/>
        <w:rPr>
          <w:rFonts w:ascii="Calibri Light" w:eastAsiaTheme="minorEastAsia" w:hAnsi="Calibri Light" w:cs="Tahoma"/>
          <w:sz w:val="18"/>
          <w:szCs w:val="18"/>
          <w:lang w:eastAsia="it-IT"/>
        </w:rPr>
      </w:pPr>
    </w:p>
    <w:p w14:paraId="7972E295" w14:textId="77777777" w:rsidR="00957892" w:rsidRPr="0051406D" w:rsidRDefault="00957892" w:rsidP="00957892">
      <w:pPr>
        <w:autoSpaceDE w:val="0"/>
        <w:autoSpaceDN w:val="0"/>
        <w:adjustRightInd w:val="0"/>
        <w:spacing w:after="0"/>
        <w:jc w:val="both"/>
        <w:rPr>
          <w:rFonts w:ascii="Calibri Light" w:eastAsiaTheme="minorEastAsia" w:hAnsi="Calibri Light" w:cs="Tahoma"/>
          <w:sz w:val="18"/>
          <w:szCs w:val="18"/>
          <w:lang w:eastAsia="it-IT"/>
        </w:rPr>
      </w:pPr>
      <w:r w:rsidRPr="0051406D">
        <w:rPr>
          <w:rFonts w:ascii="Calibri Light" w:eastAsiaTheme="minorEastAsia" w:hAnsi="Calibri Light" w:cs="Tahoma"/>
          <w:sz w:val="18"/>
          <w:szCs w:val="18"/>
          <w:lang w:eastAsia="it-IT"/>
        </w:rPr>
        <w:t>Tale DESIGNAZIONE:</w:t>
      </w:r>
    </w:p>
    <w:p w14:paraId="476B565B" w14:textId="77777777" w:rsidR="00957892" w:rsidRPr="0051406D" w:rsidRDefault="00957892" w:rsidP="00957892">
      <w:pPr>
        <w:pStyle w:val="Paragrafoelenco"/>
        <w:numPr>
          <w:ilvl w:val="0"/>
          <w:numId w:val="4"/>
        </w:numPr>
        <w:autoSpaceDE w:val="0"/>
        <w:autoSpaceDN w:val="0"/>
        <w:adjustRightInd w:val="0"/>
        <w:spacing w:after="0"/>
        <w:jc w:val="both"/>
        <w:rPr>
          <w:rFonts w:ascii="Calibri Light" w:hAnsi="Calibri Light" w:cs="Tahoma"/>
          <w:b/>
          <w:sz w:val="18"/>
          <w:szCs w:val="18"/>
        </w:rPr>
      </w:pPr>
      <w:r w:rsidRPr="0051406D">
        <w:rPr>
          <w:rFonts w:ascii="Calibri Light" w:hAnsi="Calibri Light" w:cs="Tahoma"/>
          <w:sz w:val="18"/>
          <w:szCs w:val="18"/>
        </w:rPr>
        <w:t>ha validità per l’intera durata del rapporto di lavoro con l’Azienda.</w:t>
      </w:r>
    </w:p>
    <w:p w14:paraId="7BDCAE02" w14:textId="77777777" w:rsidR="00957892" w:rsidRPr="0051406D" w:rsidRDefault="00957892" w:rsidP="00957892">
      <w:pPr>
        <w:pStyle w:val="Paragrafoelenco"/>
        <w:numPr>
          <w:ilvl w:val="0"/>
          <w:numId w:val="4"/>
        </w:numPr>
        <w:autoSpaceDE w:val="0"/>
        <w:autoSpaceDN w:val="0"/>
        <w:adjustRightInd w:val="0"/>
        <w:spacing w:after="0"/>
        <w:jc w:val="both"/>
        <w:rPr>
          <w:rFonts w:ascii="Calibri Light" w:hAnsi="Calibri Light" w:cs="Tahoma"/>
          <w:sz w:val="18"/>
          <w:szCs w:val="18"/>
        </w:rPr>
      </w:pPr>
      <w:r w:rsidRPr="0051406D">
        <w:rPr>
          <w:rFonts w:ascii="Calibri Light" w:hAnsi="Calibri Light" w:cs="Tahoma"/>
          <w:sz w:val="18"/>
          <w:szCs w:val="18"/>
        </w:rPr>
        <w:t>viene a cessare al modificarsi del rapporto di lavoro o con esplicita revoca dello stesso.</w:t>
      </w:r>
    </w:p>
    <w:p w14:paraId="5C0C7178" w14:textId="77777777" w:rsidR="00957892" w:rsidRPr="0051406D" w:rsidRDefault="00957892" w:rsidP="00957892">
      <w:pPr>
        <w:autoSpaceDE w:val="0"/>
        <w:autoSpaceDN w:val="0"/>
        <w:adjustRightInd w:val="0"/>
        <w:spacing w:after="0"/>
        <w:jc w:val="both"/>
        <w:rPr>
          <w:rFonts w:ascii="Calibri Light" w:hAnsi="Calibri Light" w:cs="Tahoma"/>
          <w:sz w:val="18"/>
          <w:szCs w:val="18"/>
        </w:rPr>
      </w:pPr>
    </w:p>
    <w:p w14:paraId="6469F46A" w14:textId="77777777" w:rsidR="00957892" w:rsidRPr="0051406D" w:rsidRDefault="00957892" w:rsidP="0051406D">
      <w:pPr>
        <w:autoSpaceDE w:val="0"/>
        <w:autoSpaceDN w:val="0"/>
        <w:adjustRightInd w:val="0"/>
        <w:spacing w:after="0"/>
        <w:jc w:val="center"/>
        <w:rPr>
          <w:rFonts w:ascii="Calibri Light" w:hAnsi="Calibri Light" w:cs="Tahoma"/>
          <w:sz w:val="18"/>
          <w:szCs w:val="18"/>
        </w:rPr>
      </w:pPr>
      <w:r w:rsidRPr="0051406D">
        <w:rPr>
          <w:rFonts w:ascii="Calibri Light" w:hAnsi="Calibri Light" w:cs="Tahoma"/>
          <w:sz w:val="18"/>
          <w:szCs w:val="18"/>
        </w:rPr>
        <w:t>****************************************************************************************</w:t>
      </w:r>
    </w:p>
    <w:p w14:paraId="4FD26EF5" w14:textId="77777777" w:rsidR="00957892" w:rsidRPr="0051406D" w:rsidRDefault="00957892" w:rsidP="00957892">
      <w:pPr>
        <w:autoSpaceDE w:val="0"/>
        <w:autoSpaceDN w:val="0"/>
        <w:adjustRightInd w:val="0"/>
        <w:spacing w:after="0"/>
        <w:jc w:val="center"/>
        <w:rPr>
          <w:rFonts w:ascii="Calibri Light" w:hAnsi="Calibri Light" w:cs="Tahoma"/>
          <w:b/>
          <w:sz w:val="18"/>
          <w:szCs w:val="18"/>
        </w:rPr>
      </w:pPr>
    </w:p>
    <w:p w14:paraId="56F78EC9" w14:textId="77777777" w:rsidR="00957892" w:rsidRPr="0051406D" w:rsidRDefault="00957892" w:rsidP="00957892">
      <w:pPr>
        <w:autoSpaceDE w:val="0"/>
        <w:autoSpaceDN w:val="0"/>
        <w:adjustRightInd w:val="0"/>
        <w:spacing w:after="0"/>
        <w:jc w:val="center"/>
        <w:rPr>
          <w:rFonts w:ascii="Calibri Light" w:hAnsi="Calibri Light" w:cs="Tahoma"/>
          <w:b/>
          <w:sz w:val="18"/>
          <w:szCs w:val="18"/>
        </w:rPr>
      </w:pPr>
      <w:r w:rsidRPr="0051406D">
        <w:rPr>
          <w:rFonts w:ascii="Calibri Light" w:hAnsi="Calibri Light" w:cs="Tahoma"/>
          <w:b/>
          <w:sz w:val="18"/>
          <w:szCs w:val="18"/>
        </w:rPr>
        <w:t>DICHIARAZIONE DI RICEVIMENTO DELL’ATTO DI DESIGNAZIONE E DI IMPEGNO ALL’OSSERVANZA DELLE ISTRUZIONI ALLEGATE</w:t>
      </w:r>
    </w:p>
    <w:p w14:paraId="722D906E" w14:textId="77777777" w:rsidR="00957892" w:rsidRPr="0051406D" w:rsidRDefault="00957892" w:rsidP="00957892">
      <w:pPr>
        <w:autoSpaceDE w:val="0"/>
        <w:autoSpaceDN w:val="0"/>
        <w:adjustRightInd w:val="0"/>
        <w:spacing w:after="0"/>
        <w:jc w:val="both"/>
        <w:rPr>
          <w:rFonts w:ascii="Calibri Light" w:hAnsi="Calibri Light" w:cs="Tahoma"/>
          <w:sz w:val="18"/>
          <w:szCs w:val="18"/>
        </w:rPr>
      </w:pPr>
    </w:p>
    <w:p w14:paraId="590ABCE0" w14:textId="77777777" w:rsidR="00957892" w:rsidRPr="0051406D" w:rsidRDefault="00957892" w:rsidP="00957892">
      <w:pPr>
        <w:autoSpaceDE w:val="0"/>
        <w:autoSpaceDN w:val="0"/>
        <w:adjustRightInd w:val="0"/>
        <w:spacing w:after="0"/>
        <w:jc w:val="both"/>
        <w:rPr>
          <w:rFonts w:ascii="Calibri Light" w:hAnsi="Calibri Light" w:cs="Tahoma"/>
          <w:sz w:val="18"/>
          <w:szCs w:val="18"/>
        </w:rPr>
      </w:pPr>
      <w:r w:rsidRPr="0051406D">
        <w:rPr>
          <w:rFonts w:ascii="Calibri Light" w:hAnsi="Calibri Light" w:cs="Tahoma"/>
          <w:sz w:val="18"/>
          <w:szCs w:val="18"/>
        </w:rPr>
        <w:t>Il sottoscritto __________________________________________________________</w:t>
      </w:r>
      <w:r w:rsidR="0051406D" w:rsidRPr="0051406D">
        <w:rPr>
          <w:rFonts w:ascii="Calibri Light" w:hAnsi="Calibri Light" w:cs="Tahoma"/>
          <w:sz w:val="18"/>
          <w:szCs w:val="18"/>
        </w:rPr>
        <w:t>________________</w:t>
      </w:r>
      <w:r w:rsidRPr="0051406D">
        <w:rPr>
          <w:rFonts w:ascii="Calibri Light" w:hAnsi="Calibri Light" w:cs="Tahoma"/>
          <w:sz w:val="18"/>
          <w:szCs w:val="18"/>
        </w:rPr>
        <w:t>__________</w:t>
      </w:r>
    </w:p>
    <w:p w14:paraId="0BFCD364" w14:textId="77777777" w:rsidR="0051406D" w:rsidRPr="0051406D" w:rsidRDefault="0051406D" w:rsidP="0051406D">
      <w:pPr>
        <w:autoSpaceDE w:val="0"/>
        <w:autoSpaceDN w:val="0"/>
        <w:adjustRightInd w:val="0"/>
        <w:spacing w:after="0" w:line="240" w:lineRule="auto"/>
        <w:jc w:val="center"/>
        <w:rPr>
          <w:rFonts w:ascii="Calibri Light" w:eastAsiaTheme="minorEastAsia" w:hAnsi="Calibri Light" w:cs="Tahoma"/>
          <w:i/>
          <w:sz w:val="18"/>
          <w:szCs w:val="18"/>
          <w:lang w:eastAsia="it-IT"/>
        </w:rPr>
      </w:pPr>
      <w:r w:rsidRPr="0051406D">
        <w:rPr>
          <w:rFonts w:ascii="Calibri Light" w:eastAsiaTheme="minorEastAsia" w:hAnsi="Calibri Light" w:cs="Tahoma"/>
          <w:i/>
          <w:sz w:val="18"/>
          <w:szCs w:val="18"/>
          <w:lang w:eastAsia="it-IT"/>
        </w:rPr>
        <w:t>(indicare NOME e COGNOME del soggetto autorizzato al trattamento)</w:t>
      </w:r>
    </w:p>
    <w:p w14:paraId="7D465A06" w14:textId="77777777" w:rsidR="00957892" w:rsidRPr="0051406D" w:rsidRDefault="00957892" w:rsidP="00957892">
      <w:pPr>
        <w:autoSpaceDE w:val="0"/>
        <w:autoSpaceDN w:val="0"/>
        <w:adjustRightInd w:val="0"/>
        <w:spacing w:after="0"/>
        <w:jc w:val="center"/>
        <w:rPr>
          <w:rFonts w:ascii="Calibri Light" w:hAnsi="Calibri Light" w:cs="Tahoma"/>
          <w:i/>
          <w:sz w:val="18"/>
          <w:szCs w:val="18"/>
        </w:rPr>
      </w:pPr>
    </w:p>
    <w:p w14:paraId="0EF888F3" w14:textId="77777777" w:rsidR="00957892" w:rsidRPr="009400AA" w:rsidRDefault="00957892" w:rsidP="00957892">
      <w:pPr>
        <w:autoSpaceDE w:val="0"/>
        <w:autoSpaceDN w:val="0"/>
        <w:adjustRightInd w:val="0"/>
        <w:spacing w:after="0"/>
        <w:jc w:val="center"/>
        <w:rPr>
          <w:rFonts w:ascii="Calibri Light" w:eastAsiaTheme="minorEastAsia" w:hAnsi="Calibri Light" w:cs="Tahoma"/>
          <w:b/>
          <w:sz w:val="18"/>
          <w:szCs w:val="18"/>
          <w:lang w:eastAsia="it-IT"/>
        </w:rPr>
      </w:pPr>
      <w:r w:rsidRPr="009400AA">
        <w:rPr>
          <w:rFonts w:ascii="Calibri Light" w:eastAsiaTheme="minorEastAsia" w:hAnsi="Calibri Light" w:cs="Tahoma"/>
          <w:b/>
          <w:sz w:val="18"/>
          <w:szCs w:val="18"/>
          <w:lang w:eastAsia="it-IT"/>
        </w:rPr>
        <w:t>DICHIARA</w:t>
      </w:r>
    </w:p>
    <w:p w14:paraId="6FAA93FD" w14:textId="77777777" w:rsidR="00957892" w:rsidRPr="0051406D" w:rsidRDefault="00957892" w:rsidP="00957892">
      <w:pPr>
        <w:pStyle w:val="Paragrafoelenco"/>
        <w:numPr>
          <w:ilvl w:val="0"/>
          <w:numId w:val="5"/>
        </w:numPr>
        <w:autoSpaceDE w:val="0"/>
        <w:autoSpaceDN w:val="0"/>
        <w:adjustRightInd w:val="0"/>
        <w:spacing w:after="0"/>
        <w:jc w:val="both"/>
        <w:rPr>
          <w:rFonts w:ascii="Calibri Light" w:hAnsi="Calibri Light" w:cs="Tahoma"/>
          <w:sz w:val="18"/>
          <w:szCs w:val="18"/>
        </w:rPr>
      </w:pPr>
      <w:r w:rsidRPr="0051406D">
        <w:rPr>
          <w:rFonts w:ascii="Calibri Light" w:hAnsi="Calibri Light" w:cs="Tahoma"/>
          <w:sz w:val="18"/>
          <w:szCs w:val="18"/>
        </w:rPr>
        <w:t xml:space="preserve">di aver ricevuto la designazione </w:t>
      </w:r>
      <w:proofErr w:type="gramStart"/>
      <w:r w:rsidRPr="0051406D">
        <w:rPr>
          <w:rFonts w:ascii="Calibri Light" w:hAnsi="Calibri Light" w:cs="Tahoma"/>
          <w:sz w:val="18"/>
          <w:szCs w:val="18"/>
        </w:rPr>
        <w:t>a</w:t>
      </w:r>
      <w:proofErr w:type="gramEnd"/>
      <w:r w:rsidRPr="0051406D">
        <w:rPr>
          <w:rFonts w:ascii="Calibri Light" w:hAnsi="Calibri Light" w:cs="Tahoma"/>
          <w:sz w:val="18"/>
          <w:szCs w:val="18"/>
        </w:rPr>
        <w:t xml:space="preserve"> autorizzato al trattamento;</w:t>
      </w:r>
    </w:p>
    <w:p w14:paraId="7DFC3636" w14:textId="77777777" w:rsidR="00957892" w:rsidRPr="0051406D" w:rsidRDefault="00957892" w:rsidP="00957892">
      <w:pPr>
        <w:pStyle w:val="Paragrafoelenco"/>
        <w:numPr>
          <w:ilvl w:val="0"/>
          <w:numId w:val="5"/>
        </w:numPr>
        <w:autoSpaceDE w:val="0"/>
        <w:autoSpaceDN w:val="0"/>
        <w:adjustRightInd w:val="0"/>
        <w:spacing w:after="0"/>
        <w:jc w:val="both"/>
        <w:rPr>
          <w:rFonts w:ascii="Calibri Light" w:hAnsi="Calibri Light" w:cs="Tahoma"/>
          <w:sz w:val="18"/>
          <w:szCs w:val="18"/>
        </w:rPr>
      </w:pPr>
      <w:r w:rsidRPr="0051406D">
        <w:rPr>
          <w:rFonts w:ascii="Calibri Light" w:hAnsi="Calibri Light" w:cs="Tahoma"/>
          <w:sz w:val="18"/>
          <w:szCs w:val="18"/>
        </w:rPr>
        <w:t>di aver attentamente letto e compreso il contenuto del presente atto e del suo allegato, e di impegnarsi ad osservare tutte e specifiche istruzioni impartite;</w:t>
      </w:r>
    </w:p>
    <w:p w14:paraId="4FB8A5A2" w14:textId="77777777" w:rsidR="00957892" w:rsidRPr="0051406D" w:rsidRDefault="00957892" w:rsidP="00957892">
      <w:pPr>
        <w:pStyle w:val="Paragrafoelenco"/>
        <w:numPr>
          <w:ilvl w:val="0"/>
          <w:numId w:val="5"/>
        </w:numPr>
        <w:autoSpaceDE w:val="0"/>
        <w:autoSpaceDN w:val="0"/>
        <w:adjustRightInd w:val="0"/>
        <w:spacing w:after="0"/>
        <w:jc w:val="both"/>
        <w:rPr>
          <w:rFonts w:ascii="Calibri Light" w:hAnsi="Calibri Light" w:cs="Tahoma"/>
          <w:sz w:val="18"/>
          <w:szCs w:val="18"/>
        </w:rPr>
      </w:pPr>
      <w:r w:rsidRPr="0051406D">
        <w:rPr>
          <w:rFonts w:ascii="Calibri Light" w:hAnsi="Calibri Light" w:cs="Tahoma"/>
          <w:sz w:val="18"/>
          <w:szCs w:val="18"/>
        </w:rPr>
        <w:t xml:space="preserve">di obbligarsi ad osservare le ulteriori direttive/regolamentazioni aziendali reperibili alla sezione intranet dedicata </w:t>
      </w:r>
      <w:r w:rsidR="0051406D">
        <w:rPr>
          <w:rFonts w:ascii="Calibri Light" w:hAnsi="Calibri Light" w:cs="Tahoma"/>
          <w:sz w:val="18"/>
          <w:szCs w:val="18"/>
        </w:rPr>
        <w:t>_____________________________________________________________________________________________</w:t>
      </w:r>
    </w:p>
    <w:p w14:paraId="79B726F8" w14:textId="77777777" w:rsidR="00957892" w:rsidRPr="0051406D" w:rsidRDefault="00957892" w:rsidP="00957892">
      <w:pPr>
        <w:pStyle w:val="Paragrafoelenco"/>
        <w:numPr>
          <w:ilvl w:val="0"/>
          <w:numId w:val="5"/>
        </w:numPr>
        <w:autoSpaceDE w:val="0"/>
        <w:autoSpaceDN w:val="0"/>
        <w:adjustRightInd w:val="0"/>
        <w:spacing w:after="0"/>
        <w:jc w:val="both"/>
        <w:rPr>
          <w:rFonts w:ascii="Calibri Light" w:hAnsi="Calibri Light" w:cs="Tahoma"/>
          <w:sz w:val="18"/>
          <w:szCs w:val="18"/>
        </w:rPr>
      </w:pPr>
      <w:r w:rsidRPr="0051406D">
        <w:rPr>
          <w:rFonts w:ascii="Calibri Light" w:hAnsi="Calibri Light" w:cs="Tahoma"/>
          <w:sz w:val="18"/>
          <w:szCs w:val="18"/>
        </w:rPr>
        <w:t>di dare atto che l’obbligo di riservatezza correlato all’incarico va osservato anche successivamente alla conclusione dello stesso</w:t>
      </w:r>
    </w:p>
    <w:p w14:paraId="025EE040" w14:textId="77777777" w:rsidR="00957892" w:rsidRPr="0051406D" w:rsidRDefault="00957892" w:rsidP="00957892">
      <w:pPr>
        <w:autoSpaceDE w:val="0"/>
        <w:autoSpaceDN w:val="0"/>
        <w:adjustRightInd w:val="0"/>
        <w:spacing w:after="0"/>
        <w:ind w:left="360"/>
        <w:jc w:val="both"/>
        <w:rPr>
          <w:rFonts w:ascii="Calibri Light" w:hAnsi="Calibri Light" w:cs="Tahoma"/>
          <w:sz w:val="18"/>
          <w:szCs w:val="18"/>
        </w:rPr>
      </w:pPr>
    </w:p>
    <w:p w14:paraId="0CCD96F3" w14:textId="77777777" w:rsidR="00957892" w:rsidRPr="0051406D" w:rsidRDefault="00957892" w:rsidP="00957892">
      <w:pPr>
        <w:autoSpaceDE w:val="0"/>
        <w:autoSpaceDN w:val="0"/>
        <w:adjustRightInd w:val="0"/>
        <w:spacing w:after="0"/>
        <w:ind w:left="360"/>
        <w:jc w:val="both"/>
        <w:rPr>
          <w:rFonts w:ascii="Calibri Light" w:hAnsi="Calibri Light" w:cs="Tahoma"/>
          <w:sz w:val="18"/>
          <w:szCs w:val="18"/>
        </w:rPr>
      </w:pPr>
    </w:p>
    <w:p w14:paraId="46249563" w14:textId="77777777" w:rsidR="00957892" w:rsidRPr="0051406D" w:rsidRDefault="00957892" w:rsidP="00957892">
      <w:pPr>
        <w:autoSpaceDE w:val="0"/>
        <w:autoSpaceDN w:val="0"/>
        <w:adjustRightInd w:val="0"/>
        <w:spacing w:after="0"/>
        <w:ind w:left="360"/>
        <w:jc w:val="both"/>
        <w:rPr>
          <w:rFonts w:ascii="Calibri Light" w:hAnsi="Calibri Light" w:cs="Tahoma"/>
          <w:sz w:val="18"/>
          <w:szCs w:val="18"/>
        </w:rPr>
      </w:pPr>
      <w:r w:rsidRPr="0051406D">
        <w:rPr>
          <w:rFonts w:ascii="Calibri Light" w:hAnsi="Calibri Light" w:cs="Tahoma"/>
          <w:sz w:val="18"/>
          <w:szCs w:val="18"/>
        </w:rPr>
        <w:t>Data________________________________ Firma ___________________</w:t>
      </w:r>
      <w:r w:rsidR="0051406D" w:rsidRPr="0051406D">
        <w:rPr>
          <w:rFonts w:ascii="Calibri Light" w:hAnsi="Calibri Light" w:cs="Tahoma"/>
          <w:sz w:val="18"/>
          <w:szCs w:val="18"/>
        </w:rPr>
        <w:t>__________</w:t>
      </w:r>
      <w:r w:rsidRPr="0051406D">
        <w:rPr>
          <w:rFonts w:ascii="Calibri Light" w:hAnsi="Calibri Light" w:cs="Tahoma"/>
          <w:sz w:val="18"/>
          <w:szCs w:val="18"/>
        </w:rPr>
        <w:t>______________________</w:t>
      </w:r>
    </w:p>
    <w:p w14:paraId="0483CEC6" w14:textId="77777777" w:rsidR="00957892" w:rsidRPr="00957892" w:rsidRDefault="00957892" w:rsidP="00957892">
      <w:pPr>
        <w:autoSpaceDE w:val="0"/>
        <w:autoSpaceDN w:val="0"/>
        <w:adjustRightInd w:val="0"/>
        <w:spacing w:after="0"/>
        <w:ind w:left="360"/>
        <w:jc w:val="both"/>
        <w:rPr>
          <w:rFonts w:ascii="Calibri Light" w:hAnsi="Calibri Light" w:cs="Tahoma"/>
          <w:sz w:val="20"/>
          <w:szCs w:val="20"/>
        </w:rPr>
      </w:pPr>
      <w:r w:rsidRPr="0051406D">
        <w:rPr>
          <w:rFonts w:ascii="Calibri Light" w:hAnsi="Calibri Light" w:cs="Tahoma"/>
          <w:sz w:val="18"/>
          <w:szCs w:val="18"/>
        </w:rPr>
        <w:tab/>
      </w:r>
      <w:r w:rsidRPr="0051406D">
        <w:rPr>
          <w:rFonts w:ascii="Calibri Light" w:hAnsi="Calibri Light" w:cs="Tahoma"/>
          <w:sz w:val="18"/>
          <w:szCs w:val="18"/>
        </w:rPr>
        <w:tab/>
      </w:r>
      <w:r w:rsidRPr="0051406D">
        <w:rPr>
          <w:rFonts w:ascii="Calibri Light" w:hAnsi="Calibri Light" w:cs="Tahoma"/>
          <w:sz w:val="18"/>
          <w:szCs w:val="18"/>
        </w:rPr>
        <w:tab/>
      </w:r>
      <w:r w:rsidRPr="0051406D">
        <w:rPr>
          <w:rFonts w:ascii="Calibri Light" w:hAnsi="Calibri Light" w:cs="Tahoma"/>
          <w:sz w:val="18"/>
          <w:szCs w:val="18"/>
        </w:rPr>
        <w:tab/>
      </w:r>
      <w:r w:rsidRPr="0051406D">
        <w:rPr>
          <w:rFonts w:ascii="Calibri Light" w:hAnsi="Calibri Light" w:cs="Tahoma"/>
          <w:sz w:val="18"/>
          <w:szCs w:val="18"/>
        </w:rPr>
        <w:tab/>
      </w:r>
      <w:r w:rsidRPr="0051406D">
        <w:rPr>
          <w:rFonts w:ascii="Calibri Light" w:hAnsi="Calibri Light" w:cs="Tahoma"/>
          <w:sz w:val="18"/>
          <w:szCs w:val="18"/>
        </w:rPr>
        <w:tab/>
      </w:r>
      <w:r w:rsidRPr="0051406D">
        <w:rPr>
          <w:rFonts w:ascii="Calibri Light" w:hAnsi="Calibri Light" w:cs="Tahoma"/>
          <w:sz w:val="18"/>
          <w:szCs w:val="18"/>
        </w:rPr>
        <w:tab/>
      </w:r>
      <w:r w:rsidRPr="0051406D">
        <w:rPr>
          <w:rFonts w:ascii="Calibri Light" w:hAnsi="Calibri Light" w:cs="Tahoma"/>
          <w:sz w:val="18"/>
          <w:szCs w:val="18"/>
        </w:rPr>
        <w:tab/>
      </w:r>
      <w:r w:rsidRPr="0051406D">
        <w:rPr>
          <w:rFonts w:ascii="Calibri Light" w:hAnsi="Calibri Light" w:cs="Tahoma"/>
          <w:sz w:val="18"/>
          <w:szCs w:val="18"/>
        </w:rPr>
        <w:tab/>
      </w:r>
      <w:r w:rsidRPr="00957892">
        <w:rPr>
          <w:rFonts w:ascii="Calibri Light" w:hAnsi="Calibri Light" w:cs="Tahoma"/>
          <w:sz w:val="20"/>
          <w:szCs w:val="20"/>
        </w:rPr>
        <w:tab/>
      </w:r>
      <w:r w:rsidRPr="00957892">
        <w:rPr>
          <w:rFonts w:ascii="Calibri Light" w:hAnsi="Calibri Light" w:cs="Tahoma"/>
          <w:sz w:val="20"/>
          <w:szCs w:val="20"/>
        </w:rPr>
        <w:tab/>
      </w:r>
      <w:r w:rsidRPr="00957892">
        <w:rPr>
          <w:rFonts w:ascii="Calibri Light" w:hAnsi="Calibri Light" w:cs="Tahoma"/>
          <w:sz w:val="20"/>
          <w:szCs w:val="20"/>
        </w:rPr>
        <w:tab/>
      </w:r>
    </w:p>
    <w:p w14:paraId="4FA047FD" w14:textId="77777777" w:rsidR="008A20B5" w:rsidRDefault="008A20B5">
      <w:pPr>
        <w:rPr>
          <w:rFonts w:ascii="Calibri Light" w:hAnsi="Calibri Light"/>
          <w:sz w:val="20"/>
          <w:szCs w:val="20"/>
        </w:rPr>
      </w:pPr>
    </w:p>
    <w:p w14:paraId="52F68861" w14:textId="77777777" w:rsidR="0051406D" w:rsidRDefault="0051406D">
      <w:pPr>
        <w:rPr>
          <w:rFonts w:ascii="Calibri Light" w:hAnsi="Calibri Light"/>
          <w:sz w:val="20"/>
          <w:szCs w:val="20"/>
        </w:rPr>
      </w:pPr>
    </w:p>
    <w:p w14:paraId="56DAD86A" w14:textId="77777777" w:rsidR="0051406D" w:rsidRDefault="0051406D">
      <w:pPr>
        <w:rPr>
          <w:rFonts w:ascii="Calibri Light" w:hAnsi="Calibri Light"/>
          <w:sz w:val="20"/>
          <w:szCs w:val="20"/>
        </w:rPr>
      </w:pPr>
    </w:p>
    <w:p w14:paraId="24AD38EB" w14:textId="77777777" w:rsidR="0051406D" w:rsidRDefault="0051406D">
      <w:pPr>
        <w:rPr>
          <w:rFonts w:ascii="Calibri Light" w:hAnsi="Calibri Light"/>
          <w:sz w:val="20"/>
          <w:szCs w:val="20"/>
        </w:rPr>
      </w:pPr>
    </w:p>
    <w:p w14:paraId="246D641E" w14:textId="77777777" w:rsidR="0051406D" w:rsidRDefault="0051406D">
      <w:pPr>
        <w:rPr>
          <w:rFonts w:ascii="Calibri Light" w:hAnsi="Calibri Light"/>
          <w:sz w:val="20"/>
          <w:szCs w:val="20"/>
        </w:rPr>
      </w:pPr>
    </w:p>
    <w:p w14:paraId="13A69716" w14:textId="77777777" w:rsidR="0051406D" w:rsidRDefault="0051406D">
      <w:pPr>
        <w:rPr>
          <w:rFonts w:ascii="Calibri Light" w:hAnsi="Calibri Light"/>
          <w:sz w:val="20"/>
          <w:szCs w:val="20"/>
        </w:rPr>
      </w:pPr>
    </w:p>
    <w:p w14:paraId="78FEE5B4" w14:textId="77777777" w:rsidR="0051406D" w:rsidRDefault="0051406D">
      <w:pPr>
        <w:rPr>
          <w:rFonts w:ascii="Calibri Light" w:hAnsi="Calibri Light"/>
          <w:sz w:val="20"/>
          <w:szCs w:val="20"/>
        </w:rPr>
      </w:pPr>
    </w:p>
    <w:p w14:paraId="65BF2BDD" w14:textId="77777777" w:rsidR="0051406D" w:rsidRPr="0051406D" w:rsidRDefault="0051406D" w:rsidP="0051406D">
      <w:pPr>
        <w:spacing w:after="0"/>
        <w:jc w:val="both"/>
        <w:rPr>
          <w:rFonts w:ascii="Calibri Light" w:hAnsi="Calibri Light"/>
          <w:b/>
          <w:sz w:val="18"/>
          <w:szCs w:val="18"/>
        </w:rPr>
      </w:pPr>
      <w:r w:rsidRPr="0051406D">
        <w:rPr>
          <w:rFonts w:ascii="Calibri Light" w:hAnsi="Calibri Light"/>
          <w:b/>
          <w:sz w:val="18"/>
          <w:szCs w:val="18"/>
        </w:rPr>
        <w:t>Allegato 2 – T04/IOS01</w:t>
      </w:r>
    </w:p>
    <w:p w14:paraId="7202B8B0" w14:textId="77777777" w:rsidR="0051406D" w:rsidRPr="0051406D" w:rsidRDefault="0051406D" w:rsidP="0051406D">
      <w:pPr>
        <w:spacing w:after="0"/>
        <w:jc w:val="both"/>
        <w:rPr>
          <w:rFonts w:ascii="Calibri Light" w:hAnsi="Calibri Light"/>
          <w:b/>
          <w:sz w:val="18"/>
          <w:szCs w:val="18"/>
        </w:rPr>
      </w:pPr>
      <w:r w:rsidRPr="0051406D">
        <w:rPr>
          <w:rFonts w:ascii="Calibri Light" w:hAnsi="Calibri Light"/>
          <w:b/>
          <w:sz w:val="18"/>
          <w:szCs w:val="18"/>
        </w:rPr>
        <w:t>ISTRUZIONI di CARATTERE GENERALE impartire dal Titolare a tutti i SOGGETTI AUTORIZZATI AL TRATTAMENTO DEI DATI PERSONALI</w:t>
      </w:r>
    </w:p>
    <w:p w14:paraId="6D743E5B" w14:textId="77777777" w:rsidR="0051406D" w:rsidRPr="0051406D" w:rsidRDefault="0051406D" w:rsidP="0051406D">
      <w:pPr>
        <w:spacing w:after="0"/>
        <w:jc w:val="both"/>
        <w:rPr>
          <w:rFonts w:ascii="Calibri Light" w:hAnsi="Calibri Light"/>
          <w:b/>
          <w:sz w:val="18"/>
          <w:szCs w:val="18"/>
        </w:rPr>
      </w:pPr>
    </w:p>
    <w:p w14:paraId="1F89242B" w14:textId="77777777" w:rsidR="0051406D" w:rsidRPr="0051406D" w:rsidRDefault="0051406D" w:rsidP="0051406D">
      <w:pPr>
        <w:spacing w:after="0"/>
        <w:jc w:val="both"/>
        <w:rPr>
          <w:rFonts w:ascii="Calibri Light" w:hAnsi="Calibri Light"/>
          <w:b/>
          <w:sz w:val="18"/>
          <w:szCs w:val="18"/>
        </w:rPr>
      </w:pPr>
      <w:r w:rsidRPr="0051406D">
        <w:rPr>
          <w:rFonts w:ascii="Calibri Light" w:hAnsi="Calibri Light"/>
          <w:b/>
          <w:sz w:val="18"/>
          <w:szCs w:val="18"/>
        </w:rPr>
        <w:t>Principi Generali</w:t>
      </w:r>
    </w:p>
    <w:p w14:paraId="6B3D49E1" w14:textId="77777777" w:rsidR="0051406D" w:rsidRPr="0051406D" w:rsidRDefault="0051406D" w:rsidP="0051406D">
      <w:pPr>
        <w:pStyle w:val="Paragrafoelenco"/>
        <w:numPr>
          <w:ilvl w:val="0"/>
          <w:numId w:val="8"/>
        </w:numPr>
        <w:spacing w:after="0"/>
        <w:jc w:val="both"/>
        <w:rPr>
          <w:rFonts w:ascii="Calibri Light" w:hAnsi="Calibri Light"/>
          <w:sz w:val="18"/>
          <w:szCs w:val="18"/>
        </w:rPr>
      </w:pPr>
      <w:r w:rsidRPr="0051406D">
        <w:rPr>
          <w:rFonts w:ascii="Calibri Light" w:hAnsi="Calibri Light"/>
          <w:sz w:val="18"/>
          <w:szCs w:val="18"/>
        </w:rPr>
        <w:t>Trattare i dati di propria competenza nel rispetto dei principi di liceità, correttezza e trasparenza.</w:t>
      </w:r>
    </w:p>
    <w:p w14:paraId="294828C9" w14:textId="77777777" w:rsidR="0051406D" w:rsidRPr="0051406D" w:rsidRDefault="0051406D" w:rsidP="0051406D">
      <w:pPr>
        <w:pStyle w:val="Paragrafoelenco"/>
        <w:numPr>
          <w:ilvl w:val="0"/>
          <w:numId w:val="8"/>
        </w:numPr>
        <w:jc w:val="both"/>
        <w:rPr>
          <w:rFonts w:ascii="Calibri Light" w:hAnsi="Calibri Light"/>
          <w:sz w:val="18"/>
          <w:szCs w:val="18"/>
        </w:rPr>
      </w:pPr>
      <w:r w:rsidRPr="0051406D">
        <w:rPr>
          <w:rFonts w:ascii="Calibri Light" w:hAnsi="Calibri Light"/>
          <w:sz w:val="18"/>
          <w:szCs w:val="18"/>
        </w:rPr>
        <w:t>In attuazione del:</w:t>
      </w:r>
    </w:p>
    <w:p w14:paraId="50517E29" w14:textId="77777777" w:rsidR="0051406D" w:rsidRPr="0051406D" w:rsidRDefault="0051406D" w:rsidP="0051406D">
      <w:pPr>
        <w:pStyle w:val="Paragrafoelenco"/>
        <w:numPr>
          <w:ilvl w:val="0"/>
          <w:numId w:val="10"/>
        </w:numPr>
        <w:ind w:left="1134" w:hanging="283"/>
        <w:jc w:val="both"/>
        <w:rPr>
          <w:rFonts w:ascii="Calibri Light" w:hAnsi="Calibri Light"/>
          <w:sz w:val="18"/>
          <w:szCs w:val="18"/>
        </w:rPr>
      </w:pPr>
      <w:r w:rsidRPr="0051406D">
        <w:rPr>
          <w:rFonts w:ascii="Calibri Light" w:hAnsi="Calibri Light"/>
          <w:sz w:val="18"/>
          <w:szCs w:val="18"/>
        </w:rPr>
        <w:t>principio di minimizzazione dei dati: trattare i soli ed esclusivi dati personali che si rilevino necessari rispetto alle finalità per le quali sono trattati nell’attività a cui ciascun autorizzato è preposto;</w:t>
      </w:r>
    </w:p>
    <w:p w14:paraId="6161CE3F" w14:textId="77777777" w:rsidR="0051406D" w:rsidRPr="0051406D" w:rsidRDefault="0051406D" w:rsidP="0051406D">
      <w:pPr>
        <w:pStyle w:val="Paragrafoelenco"/>
        <w:numPr>
          <w:ilvl w:val="0"/>
          <w:numId w:val="10"/>
        </w:numPr>
        <w:ind w:left="1134" w:hanging="283"/>
        <w:jc w:val="both"/>
        <w:rPr>
          <w:rFonts w:ascii="Calibri Light" w:hAnsi="Calibri Light"/>
          <w:sz w:val="18"/>
          <w:szCs w:val="18"/>
        </w:rPr>
      </w:pPr>
      <w:r w:rsidRPr="0051406D">
        <w:rPr>
          <w:rFonts w:ascii="Calibri Light" w:hAnsi="Calibri Light"/>
          <w:sz w:val="18"/>
          <w:szCs w:val="18"/>
        </w:rPr>
        <w:t>principio di limitazione delle finalità: trattare i dati conformemente alle finalità istituzionali del Titolare, limitando il trattamento esclusivamente a dette finalità;</w:t>
      </w:r>
    </w:p>
    <w:p w14:paraId="0032418C" w14:textId="77777777" w:rsidR="0051406D" w:rsidRPr="0051406D" w:rsidRDefault="0051406D" w:rsidP="0051406D">
      <w:pPr>
        <w:pStyle w:val="Paragrafoelenco"/>
        <w:numPr>
          <w:ilvl w:val="0"/>
          <w:numId w:val="10"/>
        </w:numPr>
        <w:ind w:left="1134" w:hanging="283"/>
        <w:jc w:val="both"/>
        <w:rPr>
          <w:rFonts w:ascii="Calibri Light" w:hAnsi="Calibri Light"/>
          <w:sz w:val="18"/>
          <w:szCs w:val="18"/>
        </w:rPr>
      </w:pPr>
      <w:r w:rsidRPr="0051406D">
        <w:rPr>
          <w:rFonts w:ascii="Calibri Light" w:hAnsi="Calibri Light"/>
          <w:sz w:val="18"/>
          <w:szCs w:val="18"/>
        </w:rPr>
        <w:t>principio di esattezza: garantire l’esattezza, la disponibilità, l’integrità nonché il tempestivo aggiornamento dei dati personali oggetto di trattamento e verificare la pertinenza, completezza e non eccedenza rispetto alle finalità per le quali sono stati raccolti, e successivamente trattati.</w:t>
      </w:r>
    </w:p>
    <w:p w14:paraId="23095899" w14:textId="77777777" w:rsidR="0051406D" w:rsidRPr="0051406D" w:rsidRDefault="0051406D" w:rsidP="0051406D">
      <w:pPr>
        <w:pStyle w:val="Paragrafoelenco"/>
        <w:numPr>
          <w:ilvl w:val="0"/>
          <w:numId w:val="8"/>
        </w:numPr>
        <w:jc w:val="both"/>
        <w:rPr>
          <w:rFonts w:ascii="Calibri Light" w:hAnsi="Calibri Light"/>
          <w:sz w:val="18"/>
          <w:szCs w:val="18"/>
        </w:rPr>
      </w:pPr>
      <w:r w:rsidRPr="0051406D">
        <w:rPr>
          <w:rFonts w:ascii="Calibri Light" w:hAnsi="Calibri Light"/>
          <w:sz w:val="18"/>
          <w:szCs w:val="18"/>
        </w:rPr>
        <w:t>Utilizzare le informazioni e i dati personali, in particolare i dati c.d. particolari con la massima riservatezza sia nei confronti dell’esterno che del personale interno, per tutta la durata dell’incarico ed anche successivamente al termine di esso.</w:t>
      </w:r>
    </w:p>
    <w:p w14:paraId="3898BD07" w14:textId="77777777" w:rsidR="0051406D" w:rsidRPr="0051406D" w:rsidRDefault="0051406D" w:rsidP="0051406D">
      <w:pPr>
        <w:pStyle w:val="Paragrafoelenco"/>
        <w:numPr>
          <w:ilvl w:val="0"/>
          <w:numId w:val="8"/>
        </w:numPr>
        <w:jc w:val="both"/>
        <w:rPr>
          <w:rFonts w:ascii="Calibri Light" w:hAnsi="Calibri Light"/>
          <w:sz w:val="18"/>
          <w:szCs w:val="18"/>
        </w:rPr>
      </w:pPr>
      <w:r w:rsidRPr="0051406D">
        <w:rPr>
          <w:rFonts w:ascii="Calibri Light" w:hAnsi="Calibri Light"/>
          <w:sz w:val="18"/>
          <w:szCs w:val="18"/>
        </w:rPr>
        <w:t xml:space="preserve">Conservare i dati rispettando le misure di sicurezza, predisposte dal Titolare e/o dal Referente privacy di afferenza garantendone la massima protezione in ogni attività di trattamento. </w:t>
      </w:r>
    </w:p>
    <w:p w14:paraId="5698766E" w14:textId="77777777" w:rsidR="0051406D" w:rsidRPr="0051406D" w:rsidRDefault="0051406D" w:rsidP="0051406D">
      <w:pPr>
        <w:pStyle w:val="Paragrafoelenco"/>
        <w:numPr>
          <w:ilvl w:val="0"/>
          <w:numId w:val="8"/>
        </w:numPr>
        <w:jc w:val="both"/>
        <w:rPr>
          <w:rFonts w:ascii="Calibri Light" w:hAnsi="Calibri Light"/>
          <w:sz w:val="18"/>
          <w:szCs w:val="18"/>
        </w:rPr>
      </w:pPr>
      <w:r w:rsidRPr="0051406D">
        <w:rPr>
          <w:rFonts w:ascii="Calibri Light" w:hAnsi="Calibri Light"/>
          <w:sz w:val="18"/>
          <w:szCs w:val="18"/>
        </w:rPr>
        <w:t xml:space="preserve">Segnalare al Referente privacy di afferenza eventuali circostanze che rendano necessario od opportuno l’aggiornamento delle </w:t>
      </w:r>
      <w:proofErr w:type="gramStart"/>
      <w:r w:rsidRPr="0051406D">
        <w:rPr>
          <w:rFonts w:ascii="Calibri Light" w:hAnsi="Calibri Light"/>
          <w:sz w:val="18"/>
          <w:szCs w:val="18"/>
        </w:rPr>
        <w:t>predette</w:t>
      </w:r>
      <w:proofErr w:type="gramEnd"/>
      <w:r w:rsidRPr="0051406D">
        <w:rPr>
          <w:rFonts w:ascii="Calibri Light" w:hAnsi="Calibri Light"/>
          <w:sz w:val="18"/>
          <w:szCs w:val="18"/>
        </w:rPr>
        <w:t xml:space="preserve"> misure di sicurezza al fine di ridurre al minimo i rischi di distruzione o perdita, anche accidentale, dei dati, di accesso non autorizzato o di trattamento non consentito o non conforme alle finalità della raccolta.</w:t>
      </w:r>
    </w:p>
    <w:p w14:paraId="32043F57" w14:textId="77777777" w:rsidR="0051406D" w:rsidRPr="0051406D" w:rsidRDefault="0051406D" w:rsidP="0051406D">
      <w:pPr>
        <w:pStyle w:val="Paragrafoelenco"/>
        <w:numPr>
          <w:ilvl w:val="0"/>
          <w:numId w:val="8"/>
        </w:numPr>
        <w:jc w:val="both"/>
        <w:rPr>
          <w:rFonts w:ascii="Calibri Light" w:hAnsi="Calibri Light"/>
          <w:sz w:val="18"/>
          <w:szCs w:val="18"/>
        </w:rPr>
      </w:pPr>
      <w:r w:rsidRPr="0051406D">
        <w:rPr>
          <w:rFonts w:ascii="Calibri Light" w:hAnsi="Calibri Light"/>
          <w:sz w:val="18"/>
          <w:szCs w:val="18"/>
        </w:rPr>
        <w:t>Astenersi dal comunicare a terzi e/o a diffondere dati ed informazioni appresi in occasione dell’espletamento della propria attività.</w:t>
      </w:r>
    </w:p>
    <w:p w14:paraId="67FEBD3A" w14:textId="77777777" w:rsidR="0051406D" w:rsidRPr="0051406D" w:rsidRDefault="0051406D" w:rsidP="0051406D">
      <w:pPr>
        <w:pStyle w:val="Paragrafoelenco"/>
        <w:numPr>
          <w:ilvl w:val="0"/>
          <w:numId w:val="8"/>
        </w:numPr>
        <w:jc w:val="both"/>
        <w:rPr>
          <w:rFonts w:ascii="Calibri Light" w:hAnsi="Calibri Light"/>
          <w:sz w:val="18"/>
          <w:szCs w:val="18"/>
        </w:rPr>
      </w:pPr>
      <w:r w:rsidRPr="0051406D">
        <w:rPr>
          <w:rFonts w:ascii="Calibri Light" w:hAnsi="Calibri Light"/>
          <w:sz w:val="18"/>
          <w:szCs w:val="18"/>
        </w:rPr>
        <w:t>Partecipare ai corsi formativi in materia di protezione dei dati personali e di sicurezza informatica con le modalità che verranno indicate dal Titolare del trattamento o suo delegato.</w:t>
      </w:r>
    </w:p>
    <w:p w14:paraId="32AE44FE" w14:textId="77777777" w:rsidR="0051406D" w:rsidRPr="0051406D" w:rsidRDefault="0051406D" w:rsidP="0051406D">
      <w:pPr>
        <w:spacing w:after="0"/>
        <w:jc w:val="both"/>
        <w:rPr>
          <w:rFonts w:ascii="Calibri Light" w:hAnsi="Calibri Light"/>
          <w:b/>
          <w:sz w:val="18"/>
          <w:szCs w:val="18"/>
        </w:rPr>
      </w:pPr>
      <w:r w:rsidRPr="0051406D">
        <w:rPr>
          <w:rFonts w:ascii="Calibri Light" w:hAnsi="Calibri Light"/>
          <w:b/>
          <w:sz w:val="18"/>
          <w:szCs w:val="18"/>
        </w:rPr>
        <w:t>Istruzioni operative</w:t>
      </w:r>
    </w:p>
    <w:p w14:paraId="6299A5D4" w14:textId="77777777" w:rsidR="0051406D" w:rsidRPr="0051406D" w:rsidRDefault="0051406D" w:rsidP="0051406D">
      <w:pPr>
        <w:spacing w:after="0"/>
        <w:jc w:val="both"/>
        <w:rPr>
          <w:rFonts w:ascii="Calibri Light" w:hAnsi="Calibri Light"/>
          <w:b/>
          <w:sz w:val="18"/>
          <w:szCs w:val="18"/>
        </w:rPr>
      </w:pPr>
      <w:r w:rsidRPr="0051406D">
        <w:rPr>
          <w:rFonts w:ascii="Calibri Light" w:hAnsi="Calibri Light"/>
          <w:b/>
          <w:sz w:val="18"/>
          <w:szCs w:val="18"/>
        </w:rPr>
        <w:t>ISTRUZIONI PER LO SVOLGIMENTO DELLE OPERAZIONI CARATTERIZZANTI IL PROCESSO DI TRATTAMENTO</w:t>
      </w:r>
    </w:p>
    <w:p w14:paraId="3B7BA2E3" w14:textId="77777777" w:rsidR="0051406D" w:rsidRPr="0051406D" w:rsidRDefault="0051406D" w:rsidP="0051406D">
      <w:pPr>
        <w:spacing w:after="0"/>
        <w:jc w:val="both"/>
        <w:rPr>
          <w:rFonts w:ascii="Calibri Light" w:hAnsi="Calibri Light"/>
          <w:b/>
          <w:sz w:val="18"/>
          <w:szCs w:val="18"/>
        </w:rPr>
      </w:pPr>
    </w:p>
    <w:p w14:paraId="1124B563" w14:textId="77777777" w:rsidR="0051406D" w:rsidRPr="0051406D" w:rsidRDefault="0051406D" w:rsidP="0051406D">
      <w:pPr>
        <w:pStyle w:val="Paragrafoelenco"/>
        <w:numPr>
          <w:ilvl w:val="0"/>
          <w:numId w:val="11"/>
        </w:numPr>
        <w:jc w:val="both"/>
        <w:rPr>
          <w:rFonts w:ascii="Calibri Light" w:hAnsi="Calibri Light"/>
          <w:sz w:val="18"/>
          <w:szCs w:val="18"/>
        </w:rPr>
      </w:pPr>
      <w:r w:rsidRPr="0051406D">
        <w:rPr>
          <w:rFonts w:ascii="Calibri Light" w:hAnsi="Calibri Light"/>
          <w:sz w:val="18"/>
          <w:szCs w:val="18"/>
        </w:rPr>
        <w:t>identificazione degli interessati: nell’ambito dell’accesso alle prestazioni, l’autorizzato al trattamento può avere necessità di dover identificare il richiedente un servizio o il soggetto che deve presentare una istanza o una dichiarazione. Si deve procedere a tale verifica con rispetto della volontà dell’interessato, che deve essere invitato con cortesia ad esibire un proprio documento di identità, secondo quanto previsto dall’art.45 del DPR 445/2000 e nel rispetto di eventuali indicazioni operative aziendali;</w:t>
      </w:r>
    </w:p>
    <w:p w14:paraId="484F3F0D" w14:textId="77777777" w:rsidR="0051406D" w:rsidRPr="0051406D" w:rsidRDefault="0051406D" w:rsidP="0051406D">
      <w:pPr>
        <w:pStyle w:val="Paragrafoelenco"/>
        <w:numPr>
          <w:ilvl w:val="0"/>
          <w:numId w:val="11"/>
        </w:numPr>
        <w:jc w:val="both"/>
        <w:rPr>
          <w:rFonts w:ascii="Calibri Light" w:hAnsi="Calibri Light"/>
          <w:sz w:val="18"/>
          <w:szCs w:val="18"/>
        </w:rPr>
      </w:pPr>
      <w:r w:rsidRPr="0051406D">
        <w:rPr>
          <w:rFonts w:ascii="Calibri Light" w:hAnsi="Calibri Light"/>
          <w:sz w:val="18"/>
          <w:szCs w:val="18"/>
        </w:rPr>
        <w:t>raccolta dei dati: prima di procedere all’acquisizione dei dati personali deve essere fornita l’informativa all’interessato o alla persona presso cui si raccolgono i dati, secondo quanto stabilito dagli artt.13 e 14 del Regolamento (UE) 2016/679. Occorre procedere alla raccolta dei dati con la massima cura, verificando l’esattezza dei dati stessi;</w:t>
      </w:r>
    </w:p>
    <w:p w14:paraId="2332B662" w14:textId="77777777" w:rsidR="0051406D" w:rsidRPr="0051406D" w:rsidRDefault="0051406D" w:rsidP="0051406D">
      <w:pPr>
        <w:pStyle w:val="Paragrafoelenco"/>
        <w:numPr>
          <w:ilvl w:val="0"/>
          <w:numId w:val="11"/>
        </w:numPr>
        <w:jc w:val="both"/>
        <w:rPr>
          <w:rFonts w:ascii="Calibri Light" w:hAnsi="Calibri Light"/>
          <w:sz w:val="18"/>
          <w:szCs w:val="18"/>
        </w:rPr>
      </w:pPr>
      <w:r w:rsidRPr="0051406D">
        <w:rPr>
          <w:rFonts w:ascii="Calibri Light" w:hAnsi="Calibri Light"/>
          <w:sz w:val="18"/>
          <w:szCs w:val="18"/>
        </w:rPr>
        <w:t>registrazione dei dati: non lasciare a disposizione di estranei supporti, fogli, cartelle e quant’altro;</w:t>
      </w:r>
    </w:p>
    <w:p w14:paraId="6B8B8D37" w14:textId="77777777" w:rsidR="0051406D" w:rsidRPr="0051406D" w:rsidRDefault="0051406D" w:rsidP="0051406D">
      <w:pPr>
        <w:pStyle w:val="Paragrafoelenco"/>
        <w:numPr>
          <w:ilvl w:val="0"/>
          <w:numId w:val="11"/>
        </w:numPr>
        <w:jc w:val="both"/>
        <w:rPr>
          <w:rFonts w:ascii="Calibri Light" w:hAnsi="Calibri Light"/>
          <w:sz w:val="18"/>
          <w:szCs w:val="18"/>
        </w:rPr>
      </w:pPr>
      <w:r w:rsidRPr="0051406D">
        <w:rPr>
          <w:rFonts w:ascii="Calibri Light" w:hAnsi="Calibri Light"/>
          <w:sz w:val="18"/>
          <w:szCs w:val="18"/>
        </w:rPr>
        <w:t>al momento della consegna di copie dei documenti ai destinatari è necessario adottare tutte le garanzie di sicurezza, quali l’utilizzo di buste sigillate e l’eventuale acquisizione della delega se presente. L’invio di comunicazioni o di documentazione sanitaria al domicilio del paziente deve essere sempre preceduto dall’autorizzazione di questi ed essere sempre contenuto in busta sigillata, evitando di riportare sulla busta esterna riferimenti a servizi/strutture specifici dell’Azienda che possano in qualche modo essere idonee a rivelare lo stato di salute dell’interessato o a creare una forma di associazione con una qualsivoglia patologia</w:t>
      </w:r>
    </w:p>
    <w:p w14:paraId="63B558FC" w14:textId="77777777" w:rsidR="0051406D" w:rsidRPr="0051406D" w:rsidRDefault="0051406D" w:rsidP="0051406D">
      <w:pPr>
        <w:pStyle w:val="Paragrafoelenco"/>
        <w:jc w:val="both"/>
        <w:rPr>
          <w:rFonts w:ascii="Calibri Light" w:hAnsi="Calibri Light"/>
          <w:sz w:val="18"/>
          <w:szCs w:val="18"/>
        </w:rPr>
      </w:pPr>
    </w:p>
    <w:p w14:paraId="3F23ABDD" w14:textId="77777777" w:rsidR="0051406D" w:rsidRPr="0051406D" w:rsidRDefault="0051406D" w:rsidP="0051406D">
      <w:pPr>
        <w:spacing w:after="0"/>
        <w:jc w:val="both"/>
        <w:rPr>
          <w:rFonts w:ascii="Calibri Light" w:hAnsi="Calibri Light"/>
          <w:b/>
          <w:sz w:val="18"/>
          <w:szCs w:val="18"/>
        </w:rPr>
      </w:pPr>
      <w:r w:rsidRPr="0051406D">
        <w:rPr>
          <w:rFonts w:ascii="Calibri Light" w:hAnsi="Calibri Light"/>
          <w:b/>
          <w:sz w:val="18"/>
          <w:szCs w:val="18"/>
        </w:rPr>
        <w:t>ISTRUZIONI PER IL CORRETTO UTILIZZO DEGLI STRUMENTI AZIENDALI PER IL TRATTAMENTO DEI DATI PERSONALI</w:t>
      </w:r>
    </w:p>
    <w:p w14:paraId="568521D6" w14:textId="77777777" w:rsidR="0051406D" w:rsidRPr="0051406D" w:rsidRDefault="0051406D" w:rsidP="0051406D">
      <w:pPr>
        <w:pStyle w:val="Paragrafoelenco"/>
        <w:numPr>
          <w:ilvl w:val="0"/>
          <w:numId w:val="12"/>
        </w:numPr>
        <w:spacing w:after="0"/>
        <w:jc w:val="both"/>
        <w:rPr>
          <w:rFonts w:ascii="Calibri Light" w:hAnsi="Calibri Light"/>
          <w:b/>
          <w:sz w:val="18"/>
          <w:szCs w:val="18"/>
        </w:rPr>
      </w:pPr>
      <w:r w:rsidRPr="0051406D">
        <w:rPr>
          <w:rFonts w:ascii="Calibri Light" w:hAnsi="Calibri Light"/>
          <w:sz w:val="18"/>
          <w:szCs w:val="18"/>
        </w:rPr>
        <w:t>Per le banche dati informatiche, utilizzare sempre il proprio codice di accesso personale, evitando di operare su terminali a disposizione altrui e/o di lasciare avviato, in caso di allontanamento anche temporaneo dalla postazione di lavoro, il sistema operativo con inserita la propria password, al fine di evitare trattamenti non autorizzati e di consentire sempre l’individuazione dell’autore del trattamento;</w:t>
      </w:r>
    </w:p>
    <w:p w14:paraId="4C7005CE" w14:textId="77777777" w:rsidR="0051406D" w:rsidRPr="0051406D" w:rsidRDefault="0051406D" w:rsidP="0051406D">
      <w:pPr>
        <w:pStyle w:val="Paragrafoelenco"/>
        <w:numPr>
          <w:ilvl w:val="0"/>
          <w:numId w:val="12"/>
        </w:numPr>
        <w:spacing w:after="0"/>
        <w:jc w:val="both"/>
        <w:rPr>
          <w:rFonts w:ascii="Calibri Light" w:hAnsi="Calibri Light"/>
          <w:b/>
          <w:sz w:val="18"/>
          <w:szCs w:val="18"/>
        </w:rPr>
      </w:pPr>
      <w:proofErr w:type="gramStart"/>
      <w:r w:rsidRPr="0051406D">
        <w:rPr>
          <w:rFonts w:ascii="Calibri Light" w:hAnsi="Calibri Light"/>
          <w:sz w:val="18"/>
          <w:szCs w:val="18"/>
        </w:rPr>
        <w:lastRenderedPageBreak/>
        <w:t>email</w:t>
      </w:r>
      <w:proofErr w:type="gramEnd"/>
      <w:r w:rsidRPr="0051406D">
        <w:rPr>
          <w:rFonts w:ascii="Calibri Light" w:hAnsi="Calibri Light"/>
          <w:sz w:val="18"/>
          <w:szCs w:val="18"/>
        </w:rPr>
        <w:t xml:space="preserve"> e uso della internet: la posta elettronica può essere utilizzata per scopi di ufficio. Occorre prestare particolare attenzione alla spedizione, a mezzo di posta elettronica, di files o di messaggi contenti dati riferiti alla salute. A tal specifico fine si rinvia alle disposizioni aziendali (es. IOA29, IOA44, istruzioni operative per l’utilizzo della post</w:t>
      </w:r>
      <w:r w:rsidR="009400AA">
        <w:rPr>
          <w:rFonts w:ascii="Calibri Light" w:hAnsi="Calibri Light"/>
          <w:sz w:val="18"/>
          <w:szCs w:val="18"/>
        </w:rPr>
        <w:t>a elettronica e internet ecc.</w:t>
      </w:r>
      <w:r w:rsidRPr="0051406D">
        <w:rPr>
          <w:rFonts w:ascii="Calibri Light" w:hAnsi="Calibri Light"/>
          <w:sz w:val="18"/>
          <w:szCs w:val="18"/>
        </w:rPr>
        <w:t>)</w:t>
      </w:r>
      <w:r w:rsidR="009400AA">
        <w:rPr>
          <w:rFonts w:ascii="Calibri Light" w:hAnsi="Calibri Light"/>
          <w:sz w:val="18"/>
          <w:szCs w:val="18"/>
        </w:rPr>
        <w:t>;</w:t>
      </w:r>
    </w:p>
    <w:p w14:paraId="009B7B5E" w14:textId="77777777" w:rsidR="0051406D" w:rsidRPr="0051406D" w:rsidRDefault="0051406D" w:rsidP="0051406D">
      <w:pPr>
        <w:pStyle w:val="Paragrafoelenco"/>
        <w:numPr>
          <w:ilvl w:val="0"/>
          <w:numId w:val="12"/>
        </w:numPr>
        <w:spacing w:after="0"/>
        <w:jc w:val="both"/>
        <w:rPr>
          <w:rFonts w:ascii="Calibri Light" w:hAnsi="Calibri Light"/>
          <w:b/>
          <w:sz w:val="18"/>
          <w:szCs w:val="18"/>
        </w:rPr>
      </w:pPr>
      <w:r w:rsidRPr="0051406D">
        <w:rPr>
          <w:rFonts w:ascii="Calibri Light" w:hAnsi="Calibri Light"/>
          <w:sz w:val="18"/>
          <w:szCs w:val="18"/>
        </w:rPr>
        <w:t>uso di software: è vietato installare e usare qualunque software senza la previa autorizzazione del Titolare e/o Suo delegato. Si ricorda che l’uso di software contraffatto, ovvero senza licenza d’uso, costituisce un illecito di natura sia penale sia civile, secondo quanto previsto dalla legge sul diritto d’autore (legge 633/1941), così come integrata dal</w:t>
      </w:r>
      <w:r w:rsidR="009400AA">
        <w:rPr>
          <w:rFonts w:ascii="Calibri Light" w:hAnsi="Calibri Light"/>
          <w:sz w:val="18"/>
          <w:szCs w:val="18"/>
        </w:rPr>
        <w:t xml:space="preserve"> d.lgs.518/1992 e ss.mm. </w:t>
      </w:r>
      <w:proofErr w:type="gramStart"/>
      <w:r w:rsidR="009400AA">
        <w:rPr>
          <w:rFonts w:ascii="Calibri Light" w:hAnsi="Calibri Light"/>
          <w:sz w:val="18"/>
          <w:szCs w:val="18"/>
        </w:rPr>
        <w:t>ed</w:t>
      </w:r>
      <w:proofErr w:type="gramEnd"/>
      <w:r w:rsidR="009400AA">
        <w:rPr>
          <w:rFonts w:ascii="Calibri Light" w:hAnsi="Calibri Light"/>
          <w:sz w:val="18"/>
          <w:szCs w:val="18"/>
        </w:rPr>
        <w:t xml:space="preserve"> ii.;</w:t>
      </w:r>
    </w:p>
    <w:p w14:paraId="67D87C38" w14:textId="77777777" w:rsidR="0051406D" w:rsidRPr="0051406D" w:rsidRDefault="0051406D" w:rsidP="0051406D">
      <w:pPr>
        <w:pStyle w:val="Paragrafoelenco"/>
        <w:numPr>
          <w:ilvl w:val="0"/>
          <w:numId w:val="12"/>
        </w:numPr>
        <w:spacing w:after="0"/>
        <w:jc w:val="both"/>
        <w:rPr>
          <w:rFonts w:ascii="Calibri Light" w:hAnsi="Calibri Light"/>
          <w:b/>
          <w:sz w:val="18"/>
          <w:szCs w:val="18"/>
        </w:rPr>
      </w:pPr>
      <w:r w:rsidRPr="0051406D">
        <w:rPr>
          <w:rFonts w:ascii="Calibri Light" w:hAnsi="Calibri Light"/>
          <w:sz w:val="18"/>
          <w:szCs w:val="18"/>
        </w:rPr>
        <w:t>protezione degli strumenti di lavoro: in caso di assenza, anche momentanea, dalla propria postazione di lavoro, devono essere adottate misure idonee ad escludere che soggetti non autorizzati possano acquisire la conoscenza di informazioni o accedere alle banche dati. A tal proposito, a titolo meramente esemplificativo, si consiglia di adottare un sistema di oscuramento (c.d. screensaver) dotato di password, ovvero di uscire dal programma che si sta utilizzando o, in alternativa, occorrerò porre lo strumento elettronico in dotazione in posizione di stand-by o spegnere l’elaboratore che si sta utilizzando. In caso di abbandono, anche temporaneo, dell’ufficio, l’autorizzato deve porre la massima attenzione a non lasciare incustoditi i documenti cartacei contenenti dati riferiti alla salute e altri tipologie di dati c.d</w:t>
      </w:r>
      <w:r w:rsidR="009400AA">
        <w:rPr>
          <w:rFonts w:ascii="Calibri Light" w:hAnsi="Calibri Light"/>
          <w:sz w:val="18"/>
          <w:szCs w:val="18"/>
        </w:rPr>
        <w:t>.</w:t>
      </w:r>
      <w:r w:rsidRPr="0051406D">
        <w:rPr>
          <w:rFonts w:ascii="Calibri Light" w:hAnsi="Calibri Light"/>
          <w:sz w:val="18"/>
          <w:szCs w:val="18"/>
        </w:rPr>
        <w:t xml:space="preserve"> “particolari” (es. adesione ad un sindacato) sulla scrivania o su tavolini di reparto: è infatti necessario  identificare un luogo sicuro di custodia che dia adeguate garanzie di protezione da accessi non autorizzati (un armadio o un cassetto chiusi a chiave, una cassaforte, ecc.).</w:t>
      </w:r>
    </w:p>
    <w:p w14:paraId="77225D96" w14:textId="77777777" w:rsidR="0051406D" w:rsidRPr="0051406D" w:rsidRDefault="0051406D" w:rsidP="0051406D">
      <w:pPr>
        <w:pStyle w:val="Paragrafoelenco"/>
        <w:spacing w:after="0"/>
        <w:jc w:val="both"/>
        <w:rPr>
          <w:rFonts w:ascii="Calibri Light" w:hAnsi="Calibri Light"/>
          <w:b/>
          <w:sz w:val="18"/>
          <w:szCs w:val="18"/>
        </w:rPr>
      </w:pPr>
    </w:p>
    <w:p w14:paraId="7C6D48B6" w14:textId="77777777" w:rsidR="0051406D" w:rsidRPr="0051406D" w:rsidRDefault="0051406D" w:rsidP="0051406D">
      <w:pPr>
        <w:spacing w:after="0"/>
        <w:jc w:val="both"/>
        <w:rPr>
          <w:rFonts w:ascii="Calibri Light" w:hAnsi="Calibri Light"/>
          <w:b/>
          <w:sz w:val="18"/>
          <w:szCs w:val="18"/>
        </w:rPr>
      </w:pPr>
      <w:r w:rsidRPr="0051406D">
        <w:rPr>
          <w:rFonts w:ascii="Calibri Light" w:hAnsi="Calibri Light"/>
          <w:b/>
          <w:sz w:val="18"/>
          <w:szCs w:val="18"/>
        </w:rPr>
        <w:t xml:space="preserve">ISTRUZIONI RIGUARDANTI RAPPORTI DI FRONT OFFICE </w:t>
      </w:r>
    </w:p>
    <w:p w14:paraId="078B6CD3" w14:textId="77777777" w:rsidR="0051406D" w:rsidRPr="0051406D" w:rsidRDefault="0051406D" w:rsidP="0051406D">
      <w:pPr>
        <w:pStyle w:val="Paragrafoelenco"/>
        <w:numPr>
          <w:ilvl w:val="0"/>
          <w:numId w:val="13"/>
        </w:numPr>
        <w:spacing w:after="0"/>
        <w:jc w:val="both"/>
        <w:rPr>
          <w:rFonts w:ascii="Calibri Light" w:hAnsi="Calibri Light"/>
          <w:b/>
          <w:sz w:val="18"/>
          <w:szCs w:val="18"/>
        </w:rPr>
      </w:pPr>
      <w:r w:rsidRPr="0051406D">
        <w:rPr>
          <w:rFonts w:ascii="Calibri Light" w:hAnsi="Calibri Light"/>
          <w:sz w:val="18"/>
          <w:szCs w:val="18"/>
        </w:rPr>
        <w:t>Rispetto della distanza di sicurezza: per quanto riguarda gli operatori di sportello deve essere prestata attenzione al rispetto dello spazio di cortesia e se del caso devono essere invitati gli utenti a sostare dietro la linea tracciata sul pavimento ovvero dietro le barriere delimitanti lo spazio di riservatezza;</w:t>
      </w:r>
    </w:p>
    <w:p w14:paraId="0ADA9420" w14:textId="77777777" w:rsidR="0051406D" w:rsidRPr="0051406D" w:rsidRDefault="0051406D" w:rsidP="0051406D">
      <w:pPr>
        <w:pStyle w:val="Paragrafoelenco"/>
        <w:numPr>
          <w:ilvl w:val="0"/>
          <w:numId w:val="13"/>
        </w:numPr>
        <w:spacing w:after="0"/>
        <w:jc w:val="both"/>
        <w:rPr>
          <w:rFonts w:ascii="Calibri Light" w:hAnsi="Calibri Light"/>
          <w:b/>
          <w:sz w:val="18"/>
          <w:szCs w:val="18"/>
        </w:rPr>
      </w:pPr>
      <w:r w:rsidRPr="0051406D">
        <w:rPr>
          <w:rFonts w:ascii="Calibri Light" w:hAnsi="Calibri Light"/>
          <w:sz w:val="18"/>
          <w:szCs w:val="18"/>
        </w:rPr>
        <w:t>obbligo di riservatezza e segretezza: mantenere l’assoluta segretezza sulle informazioni di cui venga a conoscenza nel corso delle operazioni di trattamento. La diffusione di dati idonei a rivelare lo stato di salute è tassativamente vietata;</w:t>
      </w:r>
    </w:p>
    <w:p w14:paraId="7E714F50" w14:textId="77777777" w:rsidR="0051406D" w:rsidRPr="0051406D" w:rsidRDefault="0051406D" w:rsidP="0051406D">
      <w:pPr>
        <w:pStyle w:val="Paragrafoelenco"/>
        <w:numPr>
          <w:ilvl w:val="0"/>
          <w:numId w:val="13"/>
        </w:numPr>
        <w:spacing w:after="0"/>
        <w:jc w:val="both"/>
        <w:rPr>
          <w:rFonts w:ascii="Calibri Light" w:hAnsi="Calibri Light"/>
          <w:b/>
          <w:sz w:val="18"/>
          <w:szCs w:val="18"/>
        </w:rPr>
      </w:pPr>
      <w:r w:rsidRPr="0051406D">
        <w:rPr>
          <w:rFonts w:ascii="Calibri Light" w:hAnsi="Calibri Light"/>
          <w:sz w:val="18"/>
          <w:szCs w:val="18"/>
        </w:rPr>
        <w:t>controllo dell’identità del richiedente nel caso di richieste di comunicazioni di dati (presentate per telefono): occorre verificare l’identità del soggetto richiedente, ad esempio formulando una serie di quesiti (accertamento sommario).</w:t>
      </w:r>
    </w:p>
    <w:p w14:paraId="5BFC9909" w14:textId="77777777" w:rsidR="0051406D" w:rsidRPr="0051406D" w:rsidRDefault="0051406D" w:rsidP="0051406D">
      <w:pPr>
        <w:jc w:val="both"/>
        <w:rPr>
          <w:rFonts w:ascii="Calibri Light" w:hAnsi="Calibri Light"/>
          <w:sz w:val="18"/>
          <w:szCs w:val="18"/>
        </w:rPr>
      </w:pPr>
    </w:p>
    <w:p w14:paraId="0487DA8B" w14:textId="77777777" w:rsidR="0051406D" w:rsidRPr="0051406D" w:rsidRDefault="0051406D" w:rsidP="0051406D">
      <w:pPr>
        <w:jc w:val="both"/>
        <w:rPr>
          <w:rFonts w:ascii="Calibri Light" w:hAnsi="Calibri Light"/>
          <w:sz w:val="18"/>
          <w:szCs w:val="18"/>
        </w:rPr>
      </w:pPr>
      <w:r w:rsidRPr="0051406D">
        <w:rPr>
          <w:rFonts w:ascii="Calibri Light" w:hAnsi="Calibri Light"/>
          <w:sz w:val="18"/>
          <w:szCs w:val="18"/>
        </w:rPr>
        <w:t>Gli obblighi sopra descritti fanno parte integrante della prestazione lavorativa e pertanto per il personale dipendente o assimilato sono dovuti in base al contratto di lavoro sottoscritto con l’Azienda.</w:t>
      </w:r>
    </w:p>
    <w:p w14:paraId="6AD7CC07" w14:textId="77777777" w:rsidR="0051406D" w:rsidRPr="0051406D" w:rsidRDefault="0051406D" w:rsidP="0051406D">
      <w:pPr>
        <w:jc w:val="both"/>
        <w:rPr>
          <w:rFonts w:ascii="Calibri Light" w:hAnsi="Calibri Light"/>
          <w:sz w:val="18"/>
          <w:szCs w:val="18"/>
        </w:rPr>
      </w:pPr>
      <w:r w:rsidRPr="0051406D">
        <w:rPr>
          <w:rFonts w:ascii="Calibri Light" w:hAnsi="Calibri Light"/>
          <w:sz w:val="18"/>
          <w:szCs w:val="18"/>
        </w:rPr>
        <w:t>Le suddette istruzioni sono integrabili dai singoli Referenti Privacy di afferenza attraverso ulteriori istruzioni di carattere specifico, anche per gruppi omogenei di funzioni.</w:t>
      </w:r>
    </w:p>
    <w:p w14:paraId="73BB17F5" w14:textId="77777777" w:rsidR="0051406D" w:rsidRPr="0051406D" w:rsidRDefault="0051406D" w:rsidP="0051406D">
      <w:pPr>
        <w:jc w:val="both"/>
        <w:rPr>
          <w:rFonts w:ascii="Calibri Light" w:hAnsi="Calibri Light"/>
          <w:sz w:val="18"/>
          <w:szCs w:val="18"/>
        </w:rPr>
      </w:pPr>
      <w:r w:rsidRPr="0051406D">
        <w:rPr>
          <w:rFonts w:ascii="Calibri Light" w:hAnsi="Calibri Light"/>
          <w:sz w:val="18"/>
          <w:szCs w:val="18"/>
        </w:rPr>
        <w:t>Le istruzioni di cui sopra sono altresì integrate dalle puntuali disposizioni aziendali in materia di protezione dei dati personali:</w:t>
      </w:r>
    </w:p>
    <w:p w14:paraId="6B93161A" w14:textId="77777777" w:rsidR="0051406D" w:rsidRPr="0051406D" w:rsidRDefault="0051406D" w:rsidP="0051406D">
      <w:pPr>
        <w:pStyle w:val="Paragrafoelenco"/>
        <w:numPr>
          <w:ilvl w:val="0"/>
          <w:numId w:val="14"/>
        </w:numPr>
        <w:jc w:val="both"/>
        <w:rPr>
          <w:rFonts w:ascii="Calibri Light" w:hAnsi="Calibri Light"/>
          <w:sz w:val="18"/>
          <w:szCs w:val="18"/>
        </w:rPr>
      </w:pPr>
      <w:r w:rsidRPr="0051406D">
        <w:rPr>
          <w:rFonts w:ascii="Calibri Light" w:hAnsi="Calibri Light"/>
          <w:sz w:val="18"/>
          <w:szCs w:val="18"/>
        </w:rPr>
        <w:t xml:space="preserve">Istruzione operativa per il corretto utilizzo dei sistemi informatici </w:t>
      </w:r>
      <w:proofErr w:type="gramStart"/>
      <w:r w:rsidRPr="0051406D">
        <w:rPr>
          <w:rFonts w:ascii="Calibri Light" w:hAnsi="Calibri Light"/>
          <w:sz w:val="18"/>
          <w:szCs w:val="18"/>
        </w:rPr>
        <w:t>aziendali  (</w:t>
      </w:r>
      <w:proofErr w:type="gramEnd"/>
      <w:r w:rsidRPr="0051406D">
        <w:rPr>
          <w:rFonts w:ascii="Calibri Light" w:hAnsi="Calibri Light"/>
          <w:sz w:val="18"/>
          <w:szCs w:val="18"/>
        </w:rPr>
        <w:t>IOA44);</w:t>
      </w:r>
    </w:p>
    <w:p w14:paraId="04C3C648" w14:textId="77777777" w:rsidR="0051406D" w:rsidRPr="0051406D" w:rsidRDefault="0051406D" w:rsidP="0051406D">
      <w:pPr>
        <w:pStyle w:val="Paragrafoelenco"/>
        <w:numPr>
          <w:ilvl w:val="0"/>
          <w:numId w:val="14"/>
        </w:numPr>
        <w:jc w:val="both"/>
        <w:rPr>
          <w:rFonts w:ascii="Calibri Light" w:hAnsi="Calibri Light"/>
          <w:sz w:val="18"/>
          <w:szCs w:val="18"/>
        </w:rPr>
      </w:pPr>
      <w:r w:rsidRPr="0051406D">
        <w:rPr>
          <w:rFonts w:ascii="Calibri Light" w:hAnsi="Calibri Light"/>
          <w:sz w:val="18"/>
          <w:szCs w:val="18"/>
        </w:rPr>
        <w:t>Manuale Operativo sull’utilizzo del Dossier Sanitario elettronico;</w:t>
      </w:r>
    </w:p>
    <w:p w14:paraId="659A5BBF" w14:textId="77777777" w:rsidR="0051406D" w:rsidRPr="0051406D" w:rsidRDefault="0051406D" w:rsidP="0051406D">
      <w:pPr>
        <w:pStyle w:val="Paragrafoelenco"/>
        <w:numPr>
          <w:ilvl w:val="0"/>
          <w:numId w:val="14"/>
        </w:numPr>
        <w:jc w:val="both"/>
        <w:rPr>
          <w:rFonts w:ascii="Calibri Light" w:hAnsi="Calibri Light"/>
          <w:sz w:val="18"/>
          <w:szCs w:val="18"/>
        </w:rPr>
      </w:pPr>
      <w:r w:rsidRPr="0051406D">
        <w:rPr>
          <w:rFonts w:ascii="Calibri Light" w:hAnsi="Calibri Light"/>
          <w:sz w:val="18"/>
          <w:szCs w:val="18"/>
        </w:rPr>
        <w:t>Istruzione Operativa sull’utilizzo della posta elettronica e internet</w:t>
      </w:r>
      <w:r w:rsidR="009400AA">
        <w:rPr>
          <w:rFonts w:ascii="Calibri Light" w:hAnsi="Calibri Light"/>
          <w:sz w:val="18"/>
          <w:szCs w:val="18"/>
        </w:rPr>
        <w:t xml:space="preserve"> (IOA99)</w:t>
      </w:r>
    </w:p>
    <w:p w14:paraId="6DBE92F0" w14:textId="77777777" w:rsidR="0051406D" w:rsidRPr="0051406D" w:rsidRDefault="0051406D" w:rsidP="0051406D">
      <w:pPr>
        <w:jc w:val="both"/>
        <w:rPr>
          <w:rFonts w:ascii="Calibri Light" w:hAnsi="Calibri Light"/>
          <w:sz w:val="18"/>
          <w:szCs w:val="18"/>
        </w:rPr>
      </w:pPr>
      <w:r w:rsidRPr="0051406D">
        <w:rPr>
          <w:rFonts w:ascii="Calibri Light" w:hAnsi="Calibri Light"/>
          <w:sz w:val="18"/>
          <w:szCs w:val="18"/>
        </w:rPr>
        <w:t xml:space="preserve">a cui si rinvia, reperibili sempre alle pagine intranet </w:t>
      </w:r>
      <w:proofErr w:type="spellStart"/>
      <w:r w:rsidRPr="0051406D">
        <w:rPr>
          <w:rFonts w:ascii="Calibri Light" w:hAnsi="Calibri Light"/>
          <w:sz w:val="18"/>
          <w:szCs w:val="18"/>
        </w:rPr>
        <w:t>dedicate</w:t>
      </w:r>
      <w:hyperlink r:id="rId10" w:history="1">
        <w:r w:rsidR="009400AA" w:rsidRPr="001174F0">
          <w:rPr>
            <w:rStyle w:val="Collegamentoipertestuale"/>
            <w:rFonts w:ascii="Calibri Light" w:hAnsi="Calibri Light"/>
            <w:sz w:val="18"/>
            <w:szCs w:val="18"/>
          </w:rPr>
          <w:t>https</w:t>
        </w:r>
        <w:proofErr w:type="spellEnd"/>
        <w:r w:rsidR="009400AA" w:rsidRPr="001174F0">
          <w:rPr>
            <w:rStyle w:val="Collegamentoipertestuale"/>
            <w:rFonts w:ascii="Calibri Light" w:hAnsi="Calibri Light"/>
            <w:sz w:val="18"/>
            <w:szCs w:val="18"/>
          </w:rPr>
          <w:t>://intranet.aosp.bo.it/content/documentazione</w:t>
        </w:r>
      </w:hyperlink>
      <w:r w:rsidR="009400AA">
        <w:rPr>
          <w:rFonts w:ascii="Calibri Light" w:hAnsi="Calibri Light"/>
          <w:sz w:val="18"/>
          <w:szCs w:val="18"/>
        </w:rPr>
        <w:t xml:space="preserve">, </w:t>
      </w:r>
      <w:hyperlink r:id="rId11" w:history="1">
        <w:r w:rsidR="009400AA" w:rsidRPr="001174F0">
          <w:rPr>
            <w:rStyle w:val="Collegamentoipertestuale"/>
            <w:rFonts w:ascii="Calibri Light" w:hAnsi="Calibri Light"/>
            <w:sz w:val="18"/>
            <w:szCs w:val="18"/>
          </w:rPr>
          <w:t>https://intranet.aosp.bo.it/content/la-privacy-azienda</w:t>
        </w:r>
      </w:hyperlink>
    </w:p>
    <w:sectPr w:rsidR="0051406D" w:rsidRPr="0051406D" w:rsidSect="00957892">
      <w:headerReference w:type="default" r:id="rId12"/>
      <w:footerReference w:type="default" r:id="rId13"/>
      <w:pgSz w:w="11906" w:h="16838"/>
      <w:pgMar w:top="304" w:right="1134" w:bottom="1134" w:left="1134" w:header="28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52278" w14:textId="77777777" w:rsidR="006172DA" w:rsidRDefault="006172DA" w:rsidP="00957892">
      <w:pPr>
        <w:spacing w:after="0" w:line="240" w:lineRule="auto"/>
      </w:pPr>
      <w:r>
        <w:separator/>
      </w:r>
    </w:p>
  </w:endnote>
  <w:endnote w:type="continuationSeparator" w:id="0">
    <w:p w14:paraId="1DFA407A" w14:textId="77777777" w:rsidR="006172DA" w:rsidRDefault="006172DA" w:rsidP="00957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0E78" w14:textId="77777777" w:rsidR="00957892" w:rsidRPr="00957892" w:rsidRDefault="00957892" w:rsidP="00957892">
    <w:pPr>
      <w:pStyle w:val="Pidipagina"/>
      <w:rPr>
        <w:rFonts w:ascii="Calibri Light" w:hAnsi="Calibri Light"/>
        <w:sz w:val="16"/>
        <w:szCs w:val="16"/>
      </w:rPr>
    </w:pPr>
    <w:r w:rsidRPr="00957892">
      <w:rPr>
        <w:rFonts w:ascii="Calibri Light" w:hAnsi="Calibri Light"/>
        <w:sz w:val="16"/>
        <w:szCs w:val="16"/>
      </w:rPr>
      <w:t xml:space="preserve">Allegato 3 - R02/IOS01 rev. </w:t>
    </w:r>
    <w:proofErr w:type="gramStart"/>
    <w:r w:rsidR="009400AA">
      <w:rPr>
        <w:rFonts w:ascii="Calibri Light" w:hAnsi="Calibri Light"/>
        <w:sz w:val="16"/>
        <w:szCs w:val="16"/>
      </w:rPr>
      <w:t>1</w:t>
    </w:r>
    <w:r w:rsidRPr="00957892">
      <w:rPr>
        <w:rFonts w:ascii="Calibri Light" w:hAnsi="Calibri Light"/>
        <w:sz w:val="16"/>
        <w:szCs w:val="16"/>
      </w:rPr>
      <w:t xml:space="preserve"> ,</w:t>
    </w:r>
    <w:proofErr w:type="gramEnd"/>
    <w:r w:rsidRPr="00957892">
      <w:rPr>
        <w:rFonts w:ascii="Calibri Light" w:hAnsi="Calibri Light"/>
        <w:sz w:val="16"/>
        <w:szCs w:val="16"/>
      </w:rPr>
      <w:t xml:space="preserve"> data di </w:t>
    </w:r>
    <w:proofErr w:type="gramStart"/>
    <w:r w:rsidRPr="00957892">
      <w:rPr>
        <w:rFonts w:ascii="Calibri Light" w:hAnsi="Calibri Light"/>
        <w:sz w:val="16"/>
        <w:szCs w:val="16"/>
      </w:rPr>
      <w:t xml:space="preserve">approvazione  </w:t>
    </w:r>
    <w:r w:rsidR="009400AA">
      <w:rPr>
        <w:rFonts w:ascii="Calibri Light" w:hAnsi="Calibri Light"/>
        <w:sz w:val="16"/>
        <w:szCs w:val="16"/>
      </w:rPr>
      <w:t>17.01.2023</w:t>
    </w:r>
    <w:proofErr w:type="gramEnd"/>
    <w:r w:rsidRPr="00957892">
      <w:rPr>
        <w:rFonts w:ascii="Calibri Light" w:hAnsi="Calibri Light"/>
        <w:sz w:val="16"/>
        <w:szCs w:val="16"/>
      </w:rPr>
      <w:t xml:space="preserve">, data di applicazione </w:t>
    </w:r>
    <w:r w:rsidR="009400AA">
      <w:rPr>
        <w:rFonts w:ascii="Calibri Light" w:hAnsi="Calibri Light"/>
        <w:sz w:val="16"/>
        <w:szCs w:val="16"/>
      </w:rPr>
      <w:t>17.01.2023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C9719" w14:textId="77777777" w:rsidR="006172DA" w:rsidRDefault="006172DA" w:rsidP="00957892">
      <w:pPr>
        <w:spacing w:after="0" w:line="240" w:lineRule="auto"/>
      </w:pPr>
      <w:r>
        <w:separator/>
      </w:r>
    </w:p>
  </w:footnote>
  <w:footnote w:type="continuationSeparator" w:id="0">
    <w:p w14:paraId="6EC5BD93" w14:textId="77777777" w:rsidR="006172DA" w:rsidRDefault="006172DA" w:rsidP="00957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D64E" w14:textId="77777777" w:rsidR="00957892" w:rsidRDefault="00451278" w:rsidP="0051406D">
    <w:pPr>
      <w:pStyle w:val="Intestazione"/>
      <w:jc w:val="center"/>
    </w:pPr>
    <w:r w:rsidRPr="00451278">
      <w:rPr>
        <w:noProof/>
        <w:lang w:eastAsia="it-IT"/>
      </w:rPr>
      <w:drawing>
        <wp:inline distT="0" distB="0" distL="0" distR="0" wp14:anchorId="20F5E6D3" wp14:editId="14A4FF00">
          <wp:extent cx="6120130" cy="828018"/>
          <wp:effectExtent l="19050" t="0" r="0" b="0"/>
          <wp:docPr id="4" name="Immagine 5" descr="Generica AL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5" descr="Generica ALto"/>
                  <pic:cNvPicPr>
                    <a:picLocks noChangeAspect="1" noChangeArrowheads="1"/>
                  </pic:cNvPicPr>
                </pic:nvPicPr>
                <pic:blipFill>
                  <a:blip r:embed="rId1" cstate="print"/>
                  <a:stretch>
                    <a:fillRect/>
                  </a:stretch>
                </pic:blipFill>
                <pic:spPr bwMode="auto">
                  <a:xfrm>
                    <a:off x="0" y="0"/>
                    <a:ext cx="6120130" cy="828018"/>
                  </a:xfrm>
                  <a:prstGeom prst="rect">
                    <a:avLst/>
                  </a:prstGeom>
                </pic:spPr>
              </pic:pic>
            </a:graphicData>
          </a:graphic>
        </wp:inline>
      </w:drawing>
    </w:r>
  </w:p>
  <w:p w14:paraId="6F912A93" w14:textId="77777777" w:rsidR="00957892" w:rsidRDefault="0095789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0EB"/>
    <w:multiLevelType w:val="hybridMultilevel"/>
    <w:tmpl w:val="AF084DF6"/>
    <w:lvl w:ilvl="0" w:tplc="1DF6A7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EA443A"/>
    <w:multiLevelType w:val="hybridMultilevel"/>
    <w:tmpl w:val="5358AC2E"/>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 w15:restartNumberingAfterBreak="0">
    <w:nsid w:val="0D5D5BDA"/>
    <w:multiLevelType w:val="hybridMultilevel"/>
    <w:tmpl w:val="0C36F61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8C5624"/>
    <w:multiLevelType w:val="hybridMultilevel"/>
    <w:tmpl w:val="C72A50E8"/>
    <w:lvl w:ilvl="0" w:tplc="1DF6A78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824198"/>
    <w:multiLevelType w:val="hybridMultilevel"/>
    <w:tmpl w:val="B374214E"/>
    <w:lvl w:ilvl="0" w:tplc="62BAE236">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1334FF"/>
    <w:multiLevelType w:val="hybridMultilevel"/>
    <w:tmpl w:val="A33815E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DF96D34"/>
    <w:multiLevelType w:val="hybridMultilevel"/>
    <w:tmpl w:val="DF22DFAC"/>
    <w:lvl w:ilvl="0" w:tplc="1DF6A7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C7E36EB"/>
    <w:multiLevelType w:val="hybridMultilevel"/>
    <w:tmpl w:val="84DE9E4A"/>
    <w:lvl w:ilvl="0" w:tplc="8D4049B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CB216BE"/>
    <w:multiLevelType w:val="hybridMultilevel"/>
    <w:tmpl w:val="58BEF40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D2829D4"/>
    <w:multiLevelType w:val="hybridMultilevel"/>
    <w:tmpl w:val="E70A1424"/>
    <w:lvl w:ilvl="0" w:tplc="1DF6A78E">
      <w:start w:val="1"/>
      <w:numFmt w:val="bullet"/>
      <w:lvlText w:val=""/>
      <w:lvlJc w:val="left"/>
      <w:pPr>
        <w:ind w:left="720" w:hanging="360"/>
      </w:pPr>
      <w:rPr>
        <w:rFonts w:ascii="Symbol" w:hAnsi="Symbol" w:hint="default"/>
      </w:rPr>
    </w:lvl>
    <w:lvl w:ilvl="1" w:tplc="1C7E5D46">
      <w:start w:val="1"/>
      <w:numFmt w:val="decimal"/>
      <w:lvlText w:val="%2."/>
      <w:lvlJc w:val="left"/>
      <w:pPr>
        <w:ind w:left="1785" w:hanging="705"/>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1C709A3"/>
    <w:multiLevelType w:val="hybridMultilevel"/>
    <w:tmpl w:val="E71A8DF2"/>
    <w:lvl w:ilvl="0" w:tplc="1DF6A7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4CF2529"/>
    <w:multiLevelType w:val="hybridMultilevel"/>
    <w:tmpl w:val="BA3E7758"/>
    <w:lvl w:ilvl="0" w:tplc="1DF6A7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D2B4B2B"/>
    <w:multiLevelType w:val="hybridMultilevel"/>
    <w:tmpl w:val="F5009B06"/>
    <w:lvl w:ilvl="0" w:tplc="1DF6A7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EF86A6E"/>
    <w:multiLevelType w:val="hybridMultilevel"/>
    <w:tmpl w:val="DF287C8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11465862">
    <w:abstractNumId w:val="5"/>
  </w:num>
  <w:num w:numId="2" w16cid:durableId="2103144842">
    <w:abstractNumId w:val="2"/>
  </w:num>
  <w:num w:numId="3" w16cid:durableId="1927500068">
    <w:abstractNumId w:val="8"/>
  </w:num>
  <w:num w:numId="4" w16cid:durableId="118426814">
    <w:abstractNumId w:val="4"/>
  </w:num>
  <w:num w:numId="5" w16cid:durableId="641816082">
    <w:abstractNumId w:val="7"/>
  </w:num>
  <w:num w:numId="6" w16cid:durableId="1214122519">
    <w:abstractNumId w:val="11"/>
  </w:num>
  <w:num w:numId="7" w16cid:durableId="939147178">
    <w:abstractNumId w:val="9"/>
  </w:num>
  <w:num w:numId="8" w16cid:durableId="874388777">
    <w:abstractNumId w:val="6"/>
  </w:num>
  <w:num w:numId="9" w16cid:durableId="677584365">
    <w:abstractNumId w:val="3"/>
  </w:num>
  <w:num w:numId="10" w16cid:durableId="941496301">
    <w:abstractNumId w:val="1"/>
  </w:num>
  <w:num w:numId="11" w16cid:durableId="1918442196">
    <w:abstractNumId w:val="10"/>
  </w:num>
  <w:num w:numId="12" w16cid:durableId="1096830585">
    <w:abstractNumId w:val="12"/>
  </w:num>
  <w:num w:numId="13" w16cid:durableId="1878347253">
    <w:abstractNumId w:val="0"/>
  </w:num>
  <w:num w:numId="14" w16cid:durableId="1561155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92"/>
    <w:rsid w:val="0000194B"/>
    <w:rsid w:val="000F2C09"/>
    <w:rsid w:val="001C2C17"/>
    <w:rsid w:val="00233E54"/>
    <w:rsid w:val="003C4EA5"/>
    <w:rsid w:val="003E47F0"/>
    <w:rsid w:val="00451278"/>
    <w:rsid w:val="00482326"/>
    <w:rsid w:val="004B2FC9"/>
    <w:rsid w:val="004B380C"/>
    <w:rsid w:val="004D6041"/>
    <w:rsid w:val="0051406D"/>
    <w:rsid w:val="006172DA"/>
    <w:rsid w:val="00624BEF"/>
    <w:rsid w:val="006258AF"/>
    <w:rsid w:val="006800C3"/>
    <w:rsid w:val="00726A97"/>
    <w:rsid w:val="00786427"/>
    <w:rsid w:val="007E6787"/>
    <w:rsid w:val="00834C66"/>
    <w:rsid w:val="008A20B5"/>
    <w:rsid w:val="009400AA"/>
    <w:rsid w:val="00957892"/>
    <w:rsid w:val="009B3F13"/>
    <w:rsid w:val="009E5CA9"/>
    <w:rsid w:val="009E6743"/>
    <w:rsid w:val="00A23189"/>
    <w:rsid w:val="00A71F8D"/>
    <w:rsid w:val="00A75BB1"/>
    <w:rsid w:val="00A80546"/>
    <w:rsid w:val="00A9771A"/>
    <w:rsid w:val="00AA0EBF"/>
    <w:rsid w:val="00AA4289"/>
    <w:rsid w:val="00AE7028"/>
    <w:rsid w:val="00B168B1"/>
    <w:rsid w:val="00BA5548"/>
    <w:rsid w:val="00BA61F2"/>
    <w:rsid w:val="00BA6BE8"/>
    <w:rsid w:val="00BF53C9"/>
    <w:rsid w:val="00D0624B"/>
    <w:rsid w:val="00D418E2"/>
    <w:rsid w:val="00D73AEC"/>
    <w:rsid w:val="00F757D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24EBD"/>
  <w15:docId w15:val="{123B27B0-0AEF-4D2D-A0F5-B1FACA0B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789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578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57892"/>
  </w:style>
  <w:style w:type="paragraph" w:styleId="Pidipagina">
    <w:name w:val="footer"/>
    <w:basedOn w:val="Normale"/>
    <w:link w:val="PidipaginaCarattere"/>
    <w:uiPriority w:val="99"/>
    <w:unhideWhenUsed/>
    <w:rsid w:val="009578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57892"/>
  </w:style>
  <w:style w:type="paragraph" w:styleId="Testofumetto">
    <w:name w:val="Balloon Text"/>
    <w:basedOn w:val="Normale"/>
    <w:link w:val="TestofumettoCarattere"/>
    <w:uiPriority w:val="99"/>
    <w:semiHidden/>
    <w:unhideWhenUsed/>
    <w:rsid w:val="0095789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7892"/>
    <w:rPr>
      <w:rFonts w:ascii="Tahoma" w:hAnsi="Tahoma" w:cs="Tahoma"/>
      <w:sz w:val="16"/>
      <w:szCs w:val="16"/>
    </w:rPr>
  </w:style>
  <w:style w:type="paragraph" w:styleId="Paragrafoelenco">
    <w:name w:val="List Paragraph"/>
    <w:basedOn w:val="Normale"/>
    <w:uiPriority w:val="34"/>
    <w:qFormat/>
    <w:rsid w:val="00957892"/>
    <w:pPr>
      <w:ind w:left="720"/>
      <w:contextualSpacing/>
    </w:pPr>
    <w:rPr>
      <w:rFonts w:eastAsiaTheme="minorEastAsia"/>
      <w:lang w:eastAsia="it-IT"/>
    </w:rPr>
  </w:style>
  <w:style w:type="character" w:styleId="Collegamentoipertestuale">
    <w:name w:val="Hyperlink"/>
    <w:basedOn w:val="Carpredefinitoparagrafo"/>
    <w:uiPriority w:val="99"/>
    <w:unhideWhenUsed/>
    <w:rsid w:val="009400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ranet.aosp.bo.it/content/la-privacy-aziend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aosp.bo.it/content/documentazion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71DBF988FBCAA41865E6DF03CF1464A" ma:contentTypeVersion="4" ma:contentTypeDescription="Creare un nuovo documento." ma:contentTypeScope="" ma:versionID="8c11229f8ee5b2e019087ac092e55233">
  <xsd:schema xmlns:xsd="http://www.w3.org/2001/XMLSchema" xmlns:xs="http://www.w3.org/2001/XMLSchema" xmlns:p="http://schemas.microsoft.com/office/2006/metadata/properties" xmlns:ns2="a6fad8b0-1e99-4955-ab57-f5090eb0ffec" targetNamespace="http://schemas.microsoft.com/office/2006/metadata/properties" ma:root="true" ma:fieldsID="61f8cf2d5419a4249048770b885a532d" ns2:_="">
    <xsd:import namespace="a6fad8b0-1e99-4955-ab57-f5090eb0ff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ad8b0-1e99-4955-ab57-f5090eb0ff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ADE4D-AA88-4027-8FBC-C0628AE37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ad8b0-1e99-4955-ab57-f5090eb0f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7D330A-D6D7-4920-93DF-3B59F61AB4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6E6DB-1FAD-4334-B9FD-97AAF03117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2268</Words>
  <Characters>12932</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Policlinico S.Orsola-Malpighi</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Infranco</dc:creator>
  <cp:lastModifiedBy>Chiara Cesari</cp:lastModifiedBy>
  <cp:revision>5</cp:revision>
  <dcterms:created xsi:type="dcterms:W3CDTF">2025-05-16T14:02:00Z</dcterms:created>
  <dcterms:modified xsi:type="dcterms:W3CDTF">2025-05-16T14:26:00Z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0x010100F71DBF988FBCAA41865E6DF03CF1464A</vt:lpwstr>
  </property>
</Properties>
</file>