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412" w:rsidRDefault="00EB0412" w:rsidP="00AB020E">
      <w:pPr>
        <w:pStyle w:val="Standard"/>
        <w:widowControl w:val="0"/>
        <w:spacing w:before="120" w:after="0"/>
        <w:ind w:left="4820"/>
        <w:rPr>
          <w:rFonts w:cs="Calibri"/>
          <w:b/>
          <w:sz w:val="20"/>
          <w:szCs w:val="20"/>
        </w:rPr>
      </w:pPr>
      <w:bookmarkStart w:id="0" w:name="_Hlk82530888"/>
      <w:r>
        <w:rPr>
          <w:rFonts w:cs="Calibri"/>
          <w:b/>
          <w:sz w:val="20"/>
          <w:szCs w:val="20"/>
        </w:rPr>
        <w:t xml:space="preserve">Al Responsabile </w:t>
      </w:r>
      <w:r w:rsidR="00967FDF">
        <w:rPr>
          <w:rFonts w:cs="Calibri"/>
          <w:b/>
          <w:sz w:val="20"/>
          <w:szCs w:val="20"/>
        </w:rPr>
        <w:t xml:space="preserve">della Prevenzione della Corruzione </w:t>
      </w:r>
      <w:r>
        <w:rPr>
          <w:rFonts w:cs="Calibri"/>
          <w:b/>
          <w:sz w:val="20"/>
          <w:szCs w:val="20"/>
        </w:rPr>
        <w:t>e della Trasparenza (RPCT) dell’IRCCS Azienda Ospedaliero – Universitaria di Bologna, Policlinico di Sant’Orsola</w:t>
      </w:r>
    </w:p>
    <w:p w:rsidR="00AB020E" w:rsidRPr="00AB020E" w:rsidRDefault="00AB020E" w:rsidP="00AB020E">
      <w:pPr>
        <w:pStyle w:val="Standard"/>
        <w:widowControl w:val="0"/>
        <w:spacing w:before="120" w:after="0"/>
        <w:ind w:left="4820"/>
        <w:rPr>
          <w:rFonts w:cs="Calibri"/>
          <w:b/>
          <w:sz w:val="20"/>
          <w:szCs w:val="20"/>
        </w:rPr>
      </w:pPr>
    </w:p>
    <w:p w:rsidR="00B1044A" w:rsidRDefault="00B1044A">
      <w:pPr>
        <w:pStyle w:val="Standard"/>
        <w:widowControl w:val="0"/>
        <w:spacing w:after="0"/>
        <w:ind w:left="4820"/>
        <w:rPr>
          <w:rFonts w:cs="Calibri"/>
          <w:sz w:val="20"/>
          <w:szCs w:val="18"/>
        </w:rPr>
      </w:pPr>
      <w:r>
        <w:rPr>
          <w:rFonts w:cs="Calibri"/>
          <w:sz w:val="20"/>
          <w:szCs w:val="18"/>
        </w:rPr>
        <w:t>Via P.E.C.</w:t>
      </w:r>
    </w:p>
    <w:p w:rsidR="00DE3535" w:rsidRDefault="004855DC" w:rsidP="00DE3535">
      <w:pPr>
        <w:pStyle w:val="Standard"/>
        <w:widowControl w:val="0"/>
        <w:spacing w:after="0"/>
        <w:ind w:left="4820"/>
        <w:jc w:val="both"/>
      </w:pPr>
      <w:hyperlink r:id="rId7">
        <w:r w:rsidR="00DE3535" w:rsidRPr="00DE3535">
          <w:rPr>
            <w:rStyle w:val="Collegamentoipertestuale"/>
            <w:rFonts w:cs="Calibri"/>
            <w:sz w:val="20"/>
            <w:szCs w:val="18"/>
          </w:rPr>
          <w:t>anticorruzione@pec.aosp.bo.it</w:t>
        </w:r>
      </w:hyperlink>
    </w:p>
    <w:p w:rsidR="00DE3535" w:rsidRPr="00DE3535" w:rsidRDefault="00DE3535" w:rsidP="00DE3535">
      <w:pPr>
        <w:pStyle w:val="Standard"/>
        <w:widowControl w:val="0"/>
        <w:spacing w:after="0"/>
        <w:ind w:left="4820"/>
        <w:jc w:val="both"/>
        <w:rPr>
          <w:rStyle w:val="Collegamentoipertestuale"/>
          <w:rFonts w:cs="Calibri"/>
          <w:sz w:val="20"/>
          <w:szCs w:val="20"/>
          <w:u w:val="none"/>
        </w:rPr>
      </w:pPr>
      <w:proofErr w:type="gramStart"/>
      <w:r w:rsidRPr="00DE3535">
        <w:rPr>
          <w:sz w:val="20"/>
          <w:szCs w:val="20"/>
        </w:rPr>
        <w:t>o</w:t>
      </w:r>
      <w:proofErr w:type="gramEnd"/>
      <w:r w:rsidRPr="00DE3535">
        <w:rPr>
          <w:sz w:val="20"/>
          <w:szCs w:val="20"/>
        </w:rPr>
        <w:t xml:space="preserve"> in alternativa</w:t>
      </w:r>
      <w:r w:rsidRPr="00DE3535">
        <w:rPr>
          <w:rStyle w:val="Collegamentoipertestuale"/>
          <w:rFonts w:cs="Calibri"/>
          <w:sz w:val="20"/>
          <w:szCs w:val="20"/>
          <w:u w:val="none"/>
        </w:rPr>
        <w:t xml:space="preserve"> </w:t>
      </w:r>
      <w:r w:rsidRPr="00DE3535">
        <w:rPr>
          <w:sz w:val="20"/>
          <w:szCs w:val="20"/>
        </w:rPr>
        <w:t>a:</w:t>
      </w:r>
      <w:r w:rsidRPr="00DE3535">
        <w:rPr>
          <w:rStyle w:val="Collegamentoipertestuale"/>
          <w:rFonts w:cs="Calibri"/>
          <w:sz w:val="20"/>
          <w:szCs w:val="20"/>
          <w:u w:val="none"/>
        </w:rPr>
        <w:t xml:space="preserve"> </w:t>
      </w:r>
    </w:p>
    <w:p w:rsidR="00DE3535" w:rsidRDefault="004855DC" w:rsidP="00DE3535">
      <w:pPr>
        <w:pStyle w:val="Standard"/>
        <w:widowControl w:val="0"/>
        <w:spacing w:after="0"/>
        <w:ind w:left="4820"/>
        <w:jc w:val="both"/>
        <w:rPr>
          <w:rStyle w:val="Collegamentoipertestuale"/>
          <w:rFonts w:cs="Calibri"/>
          <w:sz w:val="20"/>
          <w:szCs w:val="18"/>
          <w:u w:val="none"/>
        </w:rPr>
      </w:pPr>
      <w:hyperlink r:id="rId8" w:history="1">
        <w:r w:rsidR="00DE3535" w:rsidRPr="001B21EF">
          <w:rPr>
            <w:rStyle w:val="Collegamentoipertestuale"/>
            <w:rFonts w:cs="Calibri"/>
            <w:sz w:val="20"/>
            <w:szCs w:val="18"/>
          </w:rPr>
          <w:t>PEIdirezione.generale@pec.aosp.bo.it</w:t>
        </w:r>
      </w:hyperlink>
    </w:p>
    <w:p w:rsidR="00AB020E" w:rsidRDefault="00DE3535" w:rsidP="00DE3535">
      <w:pPr>
        <w:pStyle w:val="Standard"/>
        <w:widowControl w:val="0"/>
        <w:spacing w:after="0"/>
        <w:ind w:left="4820"/>
        <w:rPr>
          <w:rFonts w:cs="Calibri"/>
          <w:sz w:val="20"/>
          <w:szCs w:val="18"/>
        </w:rPr>
      </w:pPr>
      <w:r>
        <w:rPr>
          <w:rFonts w:cs="Calibri"/>
          <w:sz w:val="20"/>
          <w:szCs w:val="18"/>
        </w:rPr>
        <w:t>o</w:t>
      </w:r>
      <w:r w:rsidR="00AB020E">
        <w:rPr>
          <w:rFonts w:cs="Calibri"/>
          <w:sz w:val="20"/>
          <w:szCs w:val="18"/>
        </w:rPr>
        <w:t>ppure</w:t>
      </w:r>
      <w:r>
        <w:rPr>
          <w:rFonts w:cs="Calibri"/>
          <w:sz w:val="20"/>
          <w:szCs w:val="18"/>
        </w:rPr>
        <w:t xml:space="preserve"> v</w:t>
      </w:r>
      <w:r w:rsidR="00AB020E">
        <w:rPr>
          <w:rFonts w:cs="Calibri"/>
          <w:sz w:val="20"/>
          <w:szCs w:val="18"/>
        </w:rPr>
        <w:t xml:space="preserve">ia posta elettronica ordinaria: </w:t>
      </w:r>
    </w:p>
    <w:p w:rsidR="00AB020E" w:rsidRDefault="004855DC" w:rsidP="00AB020E">
      <w:pPr>
        <w:pStyle w:val="Standard"/>
        <w:widowControl w:val="0"/>
        <w:spacing w:after="0"/>
        <w:ind w:left="4820"/>
        <w:rPr>
          <w:rFonts w:cs="Calibri"/>
          <w:sz w:val="20"/>
          <w:szCs w:val="18"/>
        </w:rPr>
      </w:pPr>
      <w:hyperlink r:id="rId9" w:history="1">
        <w:r w:rsidR="00AB020E" w:rsidRPr="001B21EF">
          <w:rPr>
            <w:rStyle w:val="Collegamentoipertestuale"/>
            <w:rFonts w:cs="Calibri"/>
            <w:sz w:val="20"/>
            <w:szCs w:val="18"/>
          </w:rPr>
          <w:t>anticorruzione@aosp.bo.it</w:t>
        </w:r>
      </w:hyperlink>
    </w:p>
    <w:p w:rsidR="00AB020E" w:rsidRDefault="00AB020E" w:rsidP="00AB020E">
      <w:pPr>
        <w:pStyle w:val="Standard"/>
        <w:widowControl w:val="0"/>
        <w:spacing w:after="0"/>
        <w:ind w:left="4820"/>
        <w:rPr>
          <w:rFonts w:cs="Calibri"/>
          <w:sz w:val="20"/>
          <w:szCs w:val="18"/>
        </w:rPr>
      </w:pPr>
    </w:p>
    <w:p w:rsidR="00D17621" w:rsidRDefault="00967FDF" w:rsidP="00AB020E">
      <w:pPr>
        <w:pStyle w:val="Standard"/>
        <w:widowControl w:val="0"/>
        <w:spacing w:before="240" w:after="0"/>
        <w:jc w:val="both"/>
      </w:pPr>
      <w:bookmarkStart w:id="1" w:name="_Hlk82589952"/>
      <w:r>
        <w:rPr>
          <w:rFonts w:cs="Calibri"/>
          <w:sz w:val="20"/>
        </w:rPr>
        <w:t>La/il</w:t>
      </w:r>
      <w:r w:rsidR="00AB020E">
        <w:rPr>
          <w:rFonts w:cs="Calibri"/>
          <w:spacing w:val="-6"/>
          <w:sz w:val="20"/>
        </w:rPr>
        <w:t xml:space="preserve"> </w:t>
      </w:r>
      <w:r w:rsidR="00AB020E">
        <w:rPr>
          <w:rFonts w:cs="Calibri"/>
          <w:sz w:val="20"/>
        </w:rPr>
        <w:t>sottoscritta/o</w:t>
      </w:r>
      <w:r>
        <w:rPr>
          <w:rFonts w:cs="Calibri"/>
          <w:sz w:val="20"/>
        </w:rPr>
        <w:t>__________________________________________________________________________ nata/o</w:t>
      </w:r>
      <w:r>
        <w:rPr>
          <w:rFonts w:cs="Calibri"/>
          <w:spacing w:val="-1"/>
          <w:sz w:val="20"/>
        </w:rPr>
        <w:t xml:space="preserve"> </w:t>
      </w:r>
      <w:r w:rsidR="00056221">
        <w:rPr>
          <w:rFonts w:cs="Calibri"/>
          <w:sz w:val="20"/>
        </w:rPr>
        <w:t>a</w:t>
      </w:r>
      <w:r>
        <w:rPr>
          <w:rFonts w:cs="Calibri"/>
          <w:sz w:val="20"/>
        </w:rPr>
        <w:t>______________________________ (___) il _____/_____/______</w:t>
      </w:r>
      <w:proofErr w:type="gramStart"/>
      <w:r>
        <w:rPr>
          <w:rFonts w:cs="Calibri"/>
          <w:sz w:val="20"/>
        </w:rPr>
        <w:t>_  residente</w:t>
      </w:r>
      <w:proofErr w:type="gramEnd"/>
      <w:r>
        <w:rPr>
          <w:rFonts w:cs="Calibri"/>
          <w:spacing w:val="-3"/>
          <w:sz w:val="20"/>
        </w:rPr>
        <w:t xml:space="preserve"> </w:t>
      </w:r>
      <w:r>
        <w:rPr>
          <w:rFonts w:cs="Calibri"/>
          <w:sz w:val="20"/>
        </w:rPr>
        <w:t>in</w:t>
      </w:r>
      <w:r>
        <w:rPr>
          <w:rFonts w:cs="Calibri"/>
          <w:spacing w:val="-1"/>
          <w:sz w:val="20"/>
        </w:rPr>
        <w:t xml:space="preserve"> </w:t>
      </w:r>
      <w:r>
        <w:rPr>
          <w:rFonts w:cs="Calibri"/>
          <w:sz w:val="20"/>
        </w:rPr>
        <w:t>________________ ___________________(___)</w:t>
      </w:r>
      <w:r>
        <w:rPr>
          <w:rFonts w:cs="Calibri"/>
          <w:spacing w:val="-2"/>
          <w:sz w:val="20"/>
        </w:rPr>
        <w:t xml:space="preserve">  CAP _______ V</w:t>
      </w:r>
      <w:r>
        <w:rPr>
          <w:rFonts w:cs="Calibri"/>
          <w:sz w:val="20"/>
        </w:rPr>
        <w:t>ia ____________________________________________</w:t>
      </w:r>
      <w:r>
        <w:rPr>
          <w:rFonts w:cs="Calibri"/>
          <w:spacing w:val="-1"/>
          <w:sz w:val="20"/>
        </w:rPr>
        <w:t xml:space="preserve"> </w:t>
      </w:r>
      <w:r>
        <w:rPr>
          <w:rFonts w:cs="Calibri"/>
          <w:sz w:val="20"/>
        </w:rPr>
        <w:t>n.  ______</w:t>
      </w:r>
      <w:r>
        <w:rPr>
          <w:rFonts w:cs="Calibri"/>
          <w:spacing w:val="-43"/>
          <w:sz w:val="20"/>
        </w:rPr>
        <w:t xml:space="preserve"> </w:t>
      </w:r>
      <w:r>
        <w:rPr>
          <w:rFonts w:cs="Calibri"/>
          <w:sz w:val="20"/>
        </w:rPr>
        <w:t>E-mail</w:t>
      </w:r>
      <w:r>
        <w:rPr>
          <w:rFonts w:cs="Calibri"/>
          <w:spacing w:val="-2"/>
          <w:sz w:val="20"/>
        </w:rPr>
        <w:t xml:space="preserve">/PEC </w:t>
      </w:r>
      <w:r>
        <w:rPr>
          <w:rFonts w:cs="Calibri"/>
          <w:sz w:val="20"/>
        </w:rPr>
        <w:t>_______________________________________ Tel./</w:t>
      </w:r>
      <w:proofErr w:type="gramStart"/>
      <w:r>
        <w:rPr>
          <w:rFonts w:cs="Calibri"/>
          <w:sz w:val="20"/>
        </w:rPr>
        <w:t>Cell._</w:t>
      </w:r>
      <w:proofErr w:type="gramEnd"/>
      <w:r>
        <w:rPr>
          <w:rFonts w:cs="Calibri"/>
          <w:sz w:val="20"/>
        </w:rPr>
        <w:t>__________________________________</w:t>
      </w:r>
    </w:p>
    <w:p w:rsidR="00D17621" w:rsidRPr="00AB020E" w:rsidRDefault="00967FDF" w:rsidP="00AB020E">
      <w:pPr>
        <w:pStyle w:val="Standard"/>
        <w:widowControl w:val="0"/>
        <w:spacing w:after="60"/>
        <w:jc w:val="both"/>
      </w:pPr>
      <w:proofErr w:type="gramStart"/>
      <w:r>
        <w:rPr>
          <w:rFonts w:cs="Calibri"/>
          <w:sz w:val="20"/>
        </w:rPr>
        <w:t>in</w:t>
      </w:r>
      <w:proofErr w:type="gramEnd"/>
      <w:r>
        <w:rPr>
          <w:rFonts w:cs="Calibri"/>
          <w:sz w:val="20"/>
        </w:rPr>
        <w:t xml:space="preserve"> qualità di</w:t>
      </w:r>
      <w:r w:rsidR="00AB020E">
        <w:rPr>
          <w:rFonts w:cs="Calibri"/>
          <w:sz w:val="20"/>
        </w:rPr>
        <w:t xml:space="preserve"> </w:t>
      </w:r>
      <w:r w:rsidR="00AB020E">
        <w:rPr>
          <w:rFonts w:cs="Calibri"/>
          <w:i/>
          <w:sz w:val="20"/>
        </w:rPr>
        <w:t>(indicare la qualifica solo se si agisce per conto di una persona giuridica)</w:t>
      </w:r>
      <w:r w:rsidR="00AB020E">
        <w:rPr>
          <w:rFonts w:cs="Calibri"/>
          <w:sz w:val="20"/>
        </w:rPr>
        <w:t xml:space="preserve"> _______________________</w:t>
      </w:r>
    </w:p>
    <w:p w:rsidR="00D17621" w:rsidRDefault="00967FDF">
      <w:pPr>
        <w:pStyle w:val="Standard"/>
        <w:widowControl w:val="0"/>
        <w:spacing w:before="240" w:after="120"/>
        <w:ind w:right="-2"/>
        <w:jc w:val="center"/>
      </w:pPr>
      <w:r>
        <w:rPr>
          <w:rFonts w:cs="Calibri"/>
          <w:b/>
        </w:rPr>
        <w:t>CONSIDERATA</w:t>
      </w:r>
    </w:p>
    <w:tbl>
      <w:tblPr>
        <w:tblW w:w="8362" w:type="dxa"/>
        <w:jc w:val="center"/>
        <w:tblLayout w:type="fixed"/>
        <w:tblCellMar>
          <w:left w:w="10" w:type="dxa"/>
          <w:right w:w="10" w:type="dxa"/>
        </w:tblCellMar>
        <w:tblLook w:val="0000" w:firstRow="0" w:lastRow="0" w:firstColumn="0" w:lastColumn="0" w:noHBand="0" w:noVBand="0"/>
      </w:tblPr>
      <w:tblGrid>
        <w:gridCol w:w="4304"/>
        <w:gridCol w:w="4058"/>
      </w:tblGrid>
      <w:tr w:rsidR="00D17621">
        <w:trPr>
          <w:jc w:val="center"/>
        </w:trPr>
        <w:tc>
          <w:tcPr>
            <w:tcW w:w="4303" w:type="dxa"/>
            <w:tcMar>
              <w:top w:w="0" w:type="dxa"/>
              <w:left w:w="108" w:type="dxa"/>
              <w:bottom w:w="0" w:type="dxa"/>
              <w:right w:w="108" w:type="dxa"/>
            </w:tcMar>
          </w:tcPr>
          <w:p w:rsidR="00D17621" w:rsidRDefault="00967FDF">
            <w:pPr>
              <w:pStyle w:val="Standard"/>
              <w:widowControl w:val="0"/>
              <w:numPr>
                <w:ilvl w:val="0"/>
                <w:numId w:val="6"/>
              </w:numPr>
              <w:tabs>
                <w:tab w:val="left" w:pos="117"/>
              </w:tabs>
              <w:spacing w:before="60" w:after="120"/>
              <w:ind w:left="-284" w:right="-284"/>
              <w:jc w:val="center"/>
            </w:pPr>
            <w:proofErr w:type="gramStart"/>
            <w:r>
              <w:rPr>
                <w:rFonts w:cs="Calibri"/>
                <w:sz w:val="20"/>
              </w:rPr>
              <w:t>l’omessa</w:t>
            </w:r>
            <w:proofErr w:type="gramEnd"/>
            <w:r>
              <w:rPr>
                <w:rFonts w:cs="Calibri"/>
                <w:sz w:val="20"/>
              </w:rPr>
              <w:t xml:space="preserve"> pubblicazione</w:t>
            </w:r>
          </w:p>
        </w:tc>
        <w:tc>
          <w:tcPr>
            <w:tcW w:w="4058" w:type="dxa"/>
            <w:tcMar>
              <w:top w:w="0" w:type="dxa"/>
              <w:left w:w="108" w:type="dxa"/>
              <w:bottom w:w="0" w:type="dxa"/>
              <w:right w:w="108" w:type="dxa"/>
            </w:tcMar>
          </w:tcPr>
          <w:p w:rsidR="00D17621" w:rsidRDefault="00967FDF">
            <w:pPr>
              <w:pStyle w:val="Standard"/>
              <w:widowControl w:val="0"/>
              <w:numPr>
                <w:ilvl w:val="0"/>
                <w:numId w:val="1"/>
              </w:numPr>
              <w:tabs>
                <w:tab w:val="left" w:pos="117"/>
              </w:tabs>
              <w:spacing w:before="60" w:after="120"/>
              <w:ind w:left="-284" w:right="-284"/>
              <w:jc w:val="center"/>
            </w:pPr>
            <w:proofErr w:type="gramStart"/>
            <w:r>
              <w:rPr>
                <w:rFonts w:cs="Calibri"/>
                <w:sz w:val="20"/>
              </w:rPr>
              <w:t>la</w:t>
            </w:r>
            <w:proofErr w:type="gramEnd"/>
            <w:r>
              <w:rPr>
                <w:rFonts w:cs="Calibri"/>
                <w:sz w:val="20"/>
              </w:rPr>
              <w:t xml:space="preserve"> pubblicazione parziale</w:t>
            </w:r>
          </w:p>
        </w:tc>
      </w:tr>
    </w:tbl>
    <w:p w:rsidR="00D17621" w:rsidRDefault="00967FDF">
      <w:pPr>
        <w:pStyle w:val="Standard"/>
        <w:widowControl w:val="0"/>
        <w:spacing w:before="60" w:after="0"/>
        <w:ind w:right="2"/>
        <w:jc w:val="both"/>
      </w:pPr>
      <w:proofErr w:type="gramStart"/>
      <w:r>
        <w:rPr>
          <w:rFonts w:cs="Calibri"/>
          <w:sz w:val="20"/>
        </w:rPr>
        <w:t>sul</w:t>
      </w:r>
      <w:proofErr w:type="gramEnd"/>
      <w:r>
        <w:rPr>
          <w:rFonts w:cs="Calibri"/>
          <w:sz w:val="20"/>
        </w:rPr>
        <w:t xml:space="preserve"> sito web istituzionale</w:t>
      </w:r>
      <w:r>
        <w:t xml:space="preserve"> </w:t>
      </w:r>
      <w:hyperlink r:id="rId10" w:history="1">
        <w:r w:rsidR="009F6FFF" w:rsidRPr="001B21EF">
          <w:rPr>
            <w:rStyle w:val="Collegamentoipertestuale"/>
            <w:rFonts w:cs="Calibri"/>
            <w:sz w:val="20"/>
          </w:rPr>
          <w:t>www.aosp.bo.it</w:t>
        </w:r>
      </w:hyperlink>
      <w:r>
        <w:rPr>
          <w:rFonts w:cs="Calibri"/>
          <w:color w:val="0000FF"/>
          <w:sz w:val="20"/>
        </w:rPr>
        <w:t xml:space="preserve">, </w:t>
      </w:r>
      <w:r>
        <w:rPr>
          <w:rFonts w:cs="Calibri"/>
          <w:sz w:val="20"/>
        </w:rPr>
        <w:t>del segu</w:t>
      </w:r>
      <w:r w:rsidR="009F6FFF">
        <w:rPr>
          <w:rFonts w:cs="Calibri"/>
          <w:sz w:val="20"/>
        </w:rPr>
        <w:t>ente documento/informazione/dato (</w:t>
      </w:r>
      <w:r w:rsidR="009F6FFF" w:rsidRPr="009F6FFF">
        <w:rPr>
          <w:rFonts w:cs="Calibri"/>
          <w:i/>
          <w:sz w:val="20"/>
        </w:rPr>
        <w:t>specificare il documento/informazione/dato di cui si ritiene sia stata omessa la pubblicazione obbligatoria, indicando, se è possibile, la norma da cui discende l’obbligo di pubblicazione di quanto richiesto</w:t>
      </w:r>
      <w:r w:rsidR="009F6FFF">
        <w:rPr>
          <w:rFonts w:cs="Calibri"/>
          <w:i/>
          <w:sz w:val="20"/>
        </w:rPr>
        <w:t>)</w:t>
      </w:r>
      <w:r>
        <w:rPr>
          <w:rFonts w:cs="Calibri"/>
          <w:sz w:val="20"/>
        </w:rPr>
        <w:t>:</w:t>
      </w:r>
    </w:p>
    <w:p w:rsidR="00D17621" w:rsidRDefault="00967FDF">
      <w:pPr>
        <w:pStyle w:val="Standard"/>
        <w:widowControl w:val="0"/>
        <w:numPr>
          <w:ilvl w:val="0"/>
          <w:numId w:val="7"/>
        </w:numPr>
        <w:spacing w:before="60" w:after="0"/>
        <w:ind w:left="426" w:right="2" w:hanging="426"/>
        <w:jc w:val="both"/>
      </w:pPr>
      <w:r>
        <w:rPr>
          <w:rFonts w:cs="Calibri"/>
          <w:sz w:val="20"/>
        </w:rPr>
        <w:t>______________________________________________________________________________________;</w:t>
      </w:r>
    </w:p>
    <w:p w:rsidR="00D17621" w:rsidRDefault="00967FDF">
      <w:pPr>
        <w:pStyle w:val="Standard"/>
        <w:widowControl w:val="0"/>
        <w:numPr>
          <w:ilvl w:val="0"/>
          <w:numId w:val="3"/>
        </w:numPr>
        <w:spacing w:before="60" w:after="0"/>
        <w:ind w:left="426" w:right="2" w:hanging="426"/>
        <w:jc w:val="both"/>
      </w:pPr>
      <w:r>
        <w:rPr>
          <w:rFonts w:cs="Calibri"/>
          <w:sz w:val="20"/>
        </w:rPr>
        <w:t>______________________________________________________________________________________;</w:t>
      </w:r>
    </w:p>
    <w:p w:rsidR="00D17621" w:rsidRDefault="00967FDF">
      <w:pPr>
        <w:pStyle w:val="Standard"/>
        <w:widowControl w:val="0"/>
        <w:numPr>
          <w:ilvl w:val="0"/>
          <w:numId w:val="3"/>
        </w:numPr>
        <w:spacing w:before="60" w:after="0"/>
        <w:ind w:left="426" w:right="2" w:hanging="426"/>
        <w:jc w:val="both"/>
      </w:pPr>
      <w:r>
        <w:rPr>
          <w:rFonts w:cs="Calibri"/>
          <w:sz w:val="20"/>
        </w:rPr>
        <w:t>______________________________________________________________________________________.</w:t>
      </w:r>
    </w:p>
    <w:p w:rsidR="00D17621" w:rsidRDefault="00967FDF">
      <w:pPr>
        <w:pStyle w:val="Standard"/>
        <w:widowControl w:val="0"/>
        <w:spacing w:before="120" w:after="120"/>
        <w:ind w:right="-2"/>
        <w:jc w:val="center"/>
      </w:pPr>
      <w:r>
        <w:rPr>
          <w:rFonts w:cs="Calibri"/>
          <w:b/>
        </w:rPr>
        <w:t>CHIEDE</w:t>
      </w:r>
    </w:p>
    <w:p w:rsidR="00D17621" w:rsidRDefault="00967FDF">
      <w:pPr>
        <w:pStyle w:val="Standard"/>
        <w:widowControl w:val="0"/>
        <w:spacing w:before="120" w:after="120"/>
        <w:ind w:right="-284"/>
        <w:jc w:val="both"/>
      </w:pPr>
      <w:r>
        <w:rPr>
          <w:rFonts w:cs="Calibri"/>
          <w:sz w:val="20"/>
        </w:rPr>
        <w:t xml:space="preserve">Ai sensi e per gli effetti dell’art.5 c.1 del </w:t>
      </w:r>
      <w:proofErr w:type="spellStart"/>
      <w:r>
        <w:rPr>
          <w:rFonts w:cs="Calibri"/>
          <w:sz w:val="20"/>
        </w:rPr>
        <w:t>D.Lgs.</w:t>
      </w:r>
      <w:proofErr w:type="spellEnd"/>
      <w:r>
        <w:rPr>
          <w:rFonts w:cs="Calibri"/>
          <w:sz w:val="20"/>
        </w:rPr>
        <w:t xml:space="preserve"> n.33 del 14 marzo 2013, la pubblicazione di quanto sopra indicato e la comunicazione alla/al medesima/o dell’avvenuta pubblicazione, indicando il collegamento ipertestuale </w:t>
      </w:r>
      <w:bookmarkStart w:id="2" w:name="_Hlk82592974"/>
      <w:r>
        <w:rPr>
          <w:rFonts w:cs="Calibri"/>
          <w:sz w:val="20"/>
        </w:rPr>
        <w:t>al documento/informazione/dato oggetto dell’istanza tramite</w:t>
      </w:r>
      <w:r>
        <w:rPr>
          <w:rStyle w:val="Rimandonotaapidipagina"/>
          <w:rFonts w:cs="Calibri"/>
          <w:sz w:val="20"/>
        </w:rPr>
        <w:footnoteReference w:id="1"/>
      </w:r>
      <w:r>
        <w:rPr>
          <w:rFonts w:cs="Calibri"/>
          <w:sz w:val="20"/>
        </w:rPr>
        <w:t>:</w:t>
      </w:r>
    </w:p>
    <w:p w:rsidR="00D17621" w:rsidRDefault="00967FDF">
      <w:pPr>
        <w:pStyle w:val="Standard"/>
        <w:widowControl w:val="0"/>
        <w:numPr>
          <w:ilvl w:val="0"/>
          <w:numId w:val="8"/>
        </w:numPr>
        <w:spacing w:before="60" w:after="60"/>
        <w:ind w:left="425" w:hanging="425"/>
      </w:pPr>
      <w:r>
        <w:rPr>
          <w:rFonts w:cs="Calibri"/>
          <w:sz w:val="20"/>
        </w:rPr>
        <w:t>PEC: __________________________________________________________________________________</w:t>
      </w:r>
    </w:p>
    <w:p w:rsidR="00D17621" w:rsidRDefault="00967FDF">
      <w:pPr>
        <w:pStyle w:val="Standard"/>
        <w:widowControl w:val="0"/>
        <w:numPr>
          <w:ilvl w:val="0"/>
          <w:numId w:val="2"/>
        </w:numPr>
        <w:spacing w:before="60" w:after="60"/>
        <w:ind w:left="426" w:hanging="426"/>
      </w:pPr>
      <w:r>
        <w:rPr>
          <w:rFonts w:cs="Calibri"/>
          <w:sz w:val="20"/>
        </w:rPr>
        <w:t>E-mail: ________________________________________________________________________________</w:t>
      </w:r>
    </w:p>
    <w:p w:rsidR="00D17621" w:rsidRDefault="00967FDF">
      <w:pPr>
        <w:pStyle w:val="Standard"/>
        <w:widowControl w:val="0"/>
        <w:numPr>
          <w:ilvl w:val="0"/>
          <w:numId w:val="2"/>
        </w:numPr>
        <w:spacing w:before="60" w:after="60"/>
        <w:ind w:left="426" w:hanging="426"/>
      </w:pPr>
      <w:r>
        <w:rPr>
          <w:rFonts w:cs="Calibri"/>
          <w:sz w:val="20"/>
        </w:rPr>
        <w:t>Raccomandata con avviso di ricevimento al seguente indirizzo</w:t>
      </w:r>
      <w:r>
        <w:rPr>
          <w:rStyle w:val="Rimandonotaapidipagina"/>
          <w:rFonts w:cs="Calibri"/>
          <w:sz w:val="20"/>
        </w:rPr>
        <w:footnoteReference w:id="2"/>
      </w:r>
      <w:r>
        <w:rPr>
          <w:rFonts w:cs="Calibri"/>
          <w:sz w:val="20"/>
        </w:rPr>
        <w:t>: via _______________________________ n. _______ CAP __________ Comune ________________________________ (_____)</w:t>
      </w:r>
    </w:p>
    <w:p w:rsidR="00111622" w:rsidRDefault="00111622" w:rsidP="000F1DCF">
      <w:pPr>
        <w:pStyle w:val="Standard"/>
        <w:widowControl w:val="0"/>
        <w:tabs>
          <w:tab w:val="left" w:pos="3513"/>
          <w:tab w:val="left" w:pos="4411"/>
          <w:tab w:val="left" w:pos="4886"/>
          <w:tab w:val="left" w:pos="5762"/>
          <w:tab w:val="left" w:pos="6081"/>
          <w:tab w:val="left" w:pos="10173"/>
        </w:tabs>
        <w:spacing w:after="0"/>
        <w:jc w:val="both"/>
        <w:rPr>
          <w:rFonts w:cs="Calibri"/>
          <w:sz w:val="20"/>
        </w:rPr>
      </w:pPr>
      <w:bookmarkStart w:id="3" w:name="_Hlk82010688"/>
      <w:bookmarkStart w:id="4" w:name="_Hlk82531417"/>
    </w:p>
    <w:p w:rsidR="000F1DCF" w:rsidRDefault="000F1DCF" w:rsidP="000F1DCF">
      <w:pPr>
        <w:pStyle w:val="Standard"/>
        <w:widowControl w:val="0"/>
        <w:tabs>
          <w:tab w:val="left" w:pos="3513"/>
          <w:tab w:val="left" w:pos="4411"/>
          <w:tab w:val="left" w:pos="4886"/>
          <w:tab w:val="left" w:pos="5762"/>
          <w:tab w:val="left" w:pos="6081"/>
          <w:tab w:val="left" w:pos="10173"/>
        </w:tabs>
        <w:spacing w:after="0"/>
        <w:jc w:val="both"/>
        <w:rPr>
          <w:rFonts w:cs="Calibri"/>
          <w:sz w:val="20"/>
        </w:rPr>
      </w:pPr>
      <w:r>
        <w:rPr>
          <w:rFonts w:cs="Calibri"/>
          <w:sz w:val="20"/>
        </w:rPr>
        <w:t xml:space="preserve">Il sottoscritto </w:t>
      </w:r>
    </w:p>
    <w:p w:rsidR="000F1DCF" w:rsidRDefault="000F1DCF" w:rsidP="000F1DCF">
      <w:pPr>
        <w:pStyle w:val="Standard"/>
        <w:widowControl w:val="0"/>
        <w:tabs>
          <w:tab w:val="left" w:pos="3513"/>
          <w:tab w:val="left" w:pos="4411"/>
          <w:tab w:val="left" w:pos="4886"/>
          <w:tab w:val="left" w:pos="5762"/>
          <w:tab w:val="left" w:pos="6081"/>
          <w:tab w:val="left" w:pos="10173"/>
        </w:tabs>
        <w:spacing w:after="0"/>
        <w:jc w:val="center"/>
        <w:rPr>
          <w:rFonts w:cs="Calibri"/>
          <w:b/>
          <w:sz w:val="20"/>
        </w:rPr>
      </w:pPr>
      <w:r w:rsidRPr="000F1DCF">
        <w:rPr>
          <w:rFonts w:cs="Calibri"/>
          <w:b/>
          <w:sz w:val="20"/>
        </w:rPr>
        <w:t>DICHIARA</w:t>
      </w:r>
    </w:p>
    <w:p w:rsidR="000F1DCF" w:rsidRDefault="000F1DCF" w:rsidP="000F1DCF">
      <w:pPr>
        <w:pStyle w:val="Standard"/>
        <w:widowControl w:val="0"/>
        <w:tabs>
          <w:tab w:val="left" w:pos="3513"/>
          <w:tab w:val="left" w:pos="4411"/>
          <w:tab w:val="left" w:pos="4886"/>
          <w:tab w:val="left" w:pos="5762"/>
          <w:tab w:val="left" w:pos="6081"/>
          <w:tab w:val="left" w:pos="10173"/>
        </w:tabs>
        <w:spacing w:after="0"/>
        <w:jc w:val="center"/>
        <w:rPr>
          <w:rFonts w:cs="Calibri"/>
          <w:b/>
          <w:sz w:val="20"/>
        </w:rPr>
      </w:pPr>
    </w:p>
    <w:p w:rsidR="000F1DCF" w:rsidRDefault="00967FDF" w:rsidP="000F1DCF">
      <w:pPr>
        <w:pStyle w:val="Standard"/>
        <w:widowControl w:val="0"/>
        <w:numPr>
          <w:ilvl w:val="0"/>
          <w:numId w:val="11"/>
        </w:numPr>
        <w:tabs>
          <w:tab w:val="left" w:pos="3513"/>
          <w:tab w:val="left" w:pos="4411"/>
          <w:tab w:val="left" w:pos="4886"/>
          <w:tab w:val="left" w:pos="5762"/>
          <w:tab w:val="left" w:pos="6081"/>
          <w:tab w:val="left" w:pos="10173"/>
        </w:tabs>
        <w:spacing w:after="0"/>
        <w:jc w:val="both"/>
        <w:rPr>
          <w:rFonts w:cs="Calibri"/>
          <w:b/>
          <w:sz w:val="20"/>
        </w:rPr>
      </w:pPr>
      <w:proofErr w:type="gramStart"/>
      <w:r>
        <w:rPr>
          <w:rFonts w:cs="Calibri"/>
          <w:sz w:val="20"/>
        </w:rPr>
        <w:t>di</w:t>
      </w:r>
      <w:proofErr w:type="gramEnd"/>
      <w:r>
        <w:rPr>
          <w:rFonts w:cs="Calibri"/>
          <w:sz w:val="20"/>
        </w:rPr>
        <w:t xml:space="preserve"> essere consapevole delle sanzioni penali, nel caso di dichiarazioni non veritiere, di formazione o uso di atti falsi, richiamate dall’art. 76 del D.P.R. 28/12/2000, n. 445 e </w:t>
      </w:r>
      <w:proofErr w:type="spellStart"/>
      <w:r>
        <w:rPr>
          <w:rFonts w:cs="Calibri"/>
          <w:sz w:val="20"/>
        </w:rPr>
        <w:t>s.m.i.</w:t>
      </w:r>
      <w:proofErr w:type="spellEnd"/>
      <w:r>
        <w:rPr>
          <w:rFonts w:cs="Calibri"/>
          <w:sz w:val="20"/>
        </w:rPr>
        <w:t>.</w:t>
      </w:r>
      <w:r w:rsidR="000F1DCF">
        <w:rPr>
          <w:rFonts w:cs="Calibri"/>
          <w:sz w:val="20"/>
        </w:rPr>
        <w:t>;</w:t>
      </w:r>
    </w:p>
    <w:p w:rsidR="00D17621" w:rsidRPr="000F1DCF" w:rsidRDefault="00967FDF" w:rsidP="000F1DCF">
      <w:pPr>
        <w:pStyle w:val="Standard"/>
        <w:widowControl w:val="0"/>
        <w:numPr>
          <w:ilvl w:val="0"/>
          <w:numId w:val="11"/>
        </w:numPr>
        <w:tabs>
          <w:tab w:val="left" w:pos="3513"/>
          <w:tab w:val="left" w:pos="4411"/>
          <w:tab w:val="left" w:pos="4886"/>
          <w:tab w:val="left" w:pos="5762"/>
          <w:tab w:val="left" w:pos="6081"/>
          <w:tab w:val="left" w:pos="10173"/>
        </w:tabs>
        <w:spacing w:after="0"/>
        <w:jc w:val="both"/>
        <w:rPr>
          <w:rFonts w:cs="Calibri"/>
          <w:b/>
          <w:sz w:val="20"/>
        </w:rPr>
      </w:pPr>
      <w:proofErr w:type="gramStart"/>
      <w:r w:rsidRPr="000F1DCF">
        <w:rPr>
          <w:rFonts w:cs="Calibri"/>
          <w:sz w:val="20"/>
        </w:rPr>
        <w:t>di</w:t>
      </w:r>
      <w:proofErr w:type="gramEnd"/>
      <w:r w:rsidRPr="000F1DCF">
        <w:rPr>
          <w:rFonts w:cs="Calibri"/>
          <w:sz w:val="20"/>
        </w:rPr>
        <w:t xml:space="preserve"> aver preso visione delle Informazioni sul Trattamento dei dati personali di seguito riportate.</w:t>
      </w:r>
    </w:p>
    <w:p w:rsidR="00D17621" w:rsidRDefault="00967FDF">
      <w:pPr>
        <w:pStyle w:val="Standard"/>
        <w:widowControl w:val="0"/>
        <w:tabs>
          <w:tab w:val="left" w:pos="3513"/>
          <w:tab w:val="left" w:pos="4411"/>
          <w:tab w:val="left" w:pos="4886"/>
          <w:tab w:val="left" w:pos="5762"/>
          <w:tab w:val="left" w:pos="6081"/>
          <w:tab w:val="left" w:pos="10173"/>
        </w:tabs>
        <w:spacing w:before="360" w:after="0" w:line="300" w:lineRule="auto"/>
        <w:jc w:val="both"/>
      </w:pPr>
      <w:r>
        <w:rPr>
          <w:rFonts w:cs="Calibri"/>
          <w:sz w:val="20"/>
        </w:rPr>
        <w:t>Luogo, data ____________________________________</w:t>
      </w:r>
    </w:p>
    <w:p w:rsidR="00D17621" w:rsidRDefault="00967FDF">
      <w:pPr>
        <w:pStyle w:val="Standard"/>
        <w:widowControl w:val="0"/>
        <w:tabs>
          <w:tab w:val="left" w:pos="3513"/>
          <w:tab w:val="left" w:pos="4411"/>
          <w:tab w:val="left" w:pos="4886"/>
          <w:tab w:val="left" w:pos="5762"/>
          <w:tab w:val="left" w:pos="6081"/>
          <w:tab w:val="left" w:pos="10173"/>
        </w:tabs>
        <w:spacing w:before="240" w:after="0" w:line="300" w:lineRule="auto"/>
        <w:jc w:val="right"/>
      </w:pPr>
      <w:r>
        <w:rPr>
          <w:rFonts w:cs="Calibri"/>
          <w:sz w:val="20"/>
        </w:rPr>
        <w:t>_________________________________________</w:t>
      </w:r>
    </w:p>
    <w:p w:rsidR="00D17621" w:rsidRDefault="00967FDF">
      <w:pPr>
        <w:pStyle w:val="Standard"/>
        <w:widowControl w:val="0"/>
        <w:tabs>
          <w:tab w:val="left" w:pos="8333"/>
          <w:tab w:val="left" w:pos="9231"/>
          <w:tab w:val="left" w:pos="9706"/>
          <w:tab w:val="left" w:pos="10582"/>
          <w:tab w:val="left" w:pos="10901"/>
          <w:tab w:val="left" w:pos="14993"/>
        </w:tabs>
        <w:spacing w:before="120" w:after="0" w:line="300" w:lineRule="auto"/>
        <w:ind w:left="4820" w:right="2"/>
        <w:jc w:val="center"/>
      </w:pPr>
      <w:r>
        <w:rPr>
          <w:rFonts w:cs="Calibri"/>
          <w:sz w:val="20"/>
        </w:rPr>
        <w:t>Firma (leggibile) del richiedente</w:t>
      </w:r>
    </w:p>
    <w:p w:rsidR="00D17621" w:rsidRDefault="00967FDF">
      <w:pPr>
        <w:pStyle w:val="Standard"/>
        <w:widowControl w:val="0"/>
        <w:spacing w:before="240" w:after="0"/>
        <w:ind w:right="-2"/>
        <w:jc w:val="both"/>
      </w:pPr>
      <w:r>
        <w:rPr>
          <w:rFonts w:cs="Calibri"/>
          <w:i/>
          <w:iCs/>
          <w:sz w:val="20"/>
        </w:rPr>
        <w:t>(</w:t>
      </w:r>
      <w:r>
        <w:rPr>
          <w:rFonts w:cs="Calibri"/>
          <w:i/>
          <w:iCs/>
          <w:sz w:val="18"/>
          <w:szCs w:val="20"/>
        </w:rPr>
        <w:t>Allegare copia fotostatica del documento di riconoscimento in corso di validità. Il documento non va trasmesso se la richiesta è sottoscritta con firma digitale o con altro tipo di firma elettronica qualificata o con firma elettronica avanzata e se inoltrata dal domicilio digitale (PEC-ID). Il documento va trasmesso se la richiesta è inoltrata con PEC)</w:t>
      </w:r>
    </w:p>
    <w:p w:rsidR="00D17621" w:rsidRDefault="00D17621">
      <w:pPr>
        <w:pStyle w:val="Standard"/>
        <w:widowControl w:val="0"/>
        <w:spacing w:before="240" w:after="0"/>
        <w:ind w:right="-2"/>
        <w:jc w:val="both"/>
      </w:pPr>
    </w:p>
    <w:p w:rsidR="005A4C9A" w:rsidRDefault="005A4C9A">
      <w:pPr>
        <w:pStyle w:val="Standard"/>
        <w:widowControl w:val="0"/>
        <w:spacing w:before="240" w:after="0"/>
        <w:ind w:right="-2"/>
        <w:jc w:val="both"/>
      </w:pPr>
      <w:r>
        <w:t>_________________________________________________________________________________</w:t>
      </w:r>
    </w:p>
    <w:p w:rsidR="005A4C9A" w:rsidRPr="004855DC" w:rsidRDefault="005A4C9A" w:rsidP="005A4C9A">
      <w:pPr>
        <w:pStyle w:val="Standard"/>
        <w:spacing w:before="240"/>
        <w:rPr>
          <w:rFonts w:asciiTheme="minorHAnsi" w:hAnsiTheme="minorHAnsi" w:cstheme="minorHAnsi"/>
          <w:sz w:val="20"/>
          <w:szCs w:val="20"/>
        </w:rPr>
      </w:pPr>
      <w:r w:rsidRPr="004855DC">
        <w:rPr>
          <w:rFonts w:asciiTheme="minorHAnsi" w:hAnsiTheme="minorHAnsi" w:cstheme="minorHAnsi"/>
          <w:sz w:val="20"/>
          <w:szCs w:val="20"/>
        </w:rPr>
        <w:t>L’informativa sul trattamento dei dati personali forniti con la richiesta, ai sensi dell’art. 13 del Regolamento (UE) 2016/679 è reperibile sul sito istituzionale nella sezione “Policy privacy e protezione del dato personale” al seguente link:</w:t>
      </w:r>
    </w:p>
    <w:bookmarkStart w:id="5" w:name="_GoBack"/>
    <w:p w:rsidR="005A4C9A" w:rsidRPr="004855DC" w:rsidRDefault="004855DC" w:rsidP="005A4C9A">
      <w:pPr>
        <w:pStyle w:val="Standard"/>
        <w:widowControl w:val="0"/>
        <w:spacing w:before="240" w:after="0"/>
        <w:ind w:right="-2"/>
        <w:jc w:val="center"/>
        <w:rPr>
          <w:rFonts w:asciiTheme="minorHAnsi" w:hAnsiTheme="minorHAnsi" w:cstheme="minorHAnsi"/>
          <w:sz w:val="20"/>
          <w:szCs w:val="20"/>
        </w:rPr>
      </w:pPr>
      <w:r w:rsidRPr="004855DC">
        <w:rPr>
          <w:sz w:val="20"/>
          <w:szCs w:val="20"/>
        </w:rPr>
        <w:fldChar w:fldCharType="begin"/>
      </w:r>
      <w:r w:rsidRPr="004855DC">
        <w:rPr>
          <w:sz w:val="20"/>
          <w:szCs w:val="20"/>
        </w:rPr>
        <w:instrText xml:space="preserve"> HYPERLINK "https://www.aosp.bo.it/it/content/informative-materia-di-protezione-dei-dati-personali" \l ":~:text=Attivit%C3%A0%20amministrativa" </w:instrText>
      </w:r>
      <w:r w:rsidRPr="004855DC">
        <w:rPr>
          <w:sz w:val="20"/>
          <w:szCs w:val="20"/>
        </w:rPr>
        <w:fldChar w:fldCharType="separate"/>
      </w:r>
      <w:r w:rsidR="005A4C9A" w:rsidRPr="004855DC">
        <w:rPr>
          <w:rStyle w:val="Collegamentoipertestuale"/>
          <w:rFonts w:asciiTheme="minorHAnsi" w:hAnsiTheme="minorHAnsi" w:cstheme="minorHAnsi"/>
          <w:sz w:val="20"/>
          <w:szCs w:val="20"/>
        </w:rPr>
        <w:t>Informative in materia di protezione dei dati personali | Policlinico di Sant'Orsola</w:t>
      </w:r>
      <w:r w:rsidRPr="004855DC">
        <w:rPr>
          <w:rStyle w:val="Collegamentoipertestuale"/>
          <w:rFonts w:asciiTheme="minorHAnsi" w:hAnsiTheme="minorHAnsi" w:cstheme="minorHAnsi"/>
          <w:sz w:val="20"/>
          <w:szCs w:val="20"/>
        </w:rPr>
        <w:fldChar w:fldCharType="end"/>
      </w:r>
    </w:p>
    <w:bookmarkEnd w:id="5"/>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Default="000F1DCF">
      <w:pPr>
        <w:pStyle w:val="Standard"/>
        <w:widowControl w:val="0"/>
        <w:spacing w:before="240" w:after="0"/>
        <w:ind w:right="-2"/>
        <w:jc w:val="both"/>
      </w:pPr>
    </w:p>
    <w:p w:rsidR="000F1DCF" w:rsidRPr="00056221" w:rsidRDefault="000F1DCF" w:rsidP="000F1DCF">
      <w:pPr>
        <w:pStyle w:val="Standard"/>
        <w:widowControl w:val="0"/>
        <w:spacing w:before="240" w:after="0"/>
        <w:ind w:right="-2"/>
        <w:jc w:val="center"/>
        <w:rPr>
          <w:b/>
          <w:sz w:val="20"/>
          <w:szCs w:val="20"/>
        </w:rPr>
      </w:pPr>
      <w:r w:rsidRPr="00056221">
        <w:rPr>
          <w:b/>
          <w:sz w:val="20"/>
          <w:szCs w:val="20"/>
        </w:rPr>
        <w:t>INFORMATIVA SUL TRA</w:t>
      </w:r>
      <w:r w:rsidR="005F1BA5">
        <w:rPr>
          <w:b/>
          <w:sz w:val="20"/>
          <w:szCs w:val="20"/>
        </w:rPr>
        <w:t>TTAMENTO DEI DATI PERSONALI FORN</w:t>
      </w:r>
      <w:r w:rsidRPr="00056221">
        <w:rPr>
          <w:b/>
          <w:sz w:val="20"/>
          <w:szCs w:val="20"/>
        </w:rPr>
        <w:t>ITI CON LA RIC</w:t>
      </w:r>
      <w:r w:rsidR="005F1BA5">
        <w:rPr>
          <w:b/>
          <w:sz w:val="20"/>
          <w:szCs w:val="20"/>
        </w:rPr>
        <w:t>H</w:t>
      </w:r>
      <w:r w:rsidRPr="00056221">
        <w:rPr>
          <w:b/>
          <w:sz w:val="20"/>
          <w:szCs w:val="20"/>
        </w:rPr>
        <w:t>IESTA, AI SENSI DELL’ART. 13 DEL REGOLAMENTO (UE) 2016/679</w:t>
      </w:r>
    </w:p>
    <w:p w:rsidR="00D17621" w:rsidRPr="00056221" w:rsidRDefault="00967FDF">
      <w:pPr>
        <w:pStyle w:val="Standard"/>
        <w:widowControl w:val="0"/>
        <w:numPr>
          <w:ilvl w:val="0"/>
          <w:numId w:val="10"/>
        </w:numPr>
        <w:spacing w:before="240" w:after="0"/>
        <w:jc w:val="both"/>
        <w:rPr>
          <w:sz w:val="20"/>
          <w:szCs w:val="20"/>
        </w:rPr>
      </w:pPr>
      <w:bookmarkStart w:id="6" w:name="_Hlk82011223"/>
      <w:r w:rsidRPr="00056221">
        <w:rPr>
          <w:rFonts w:cs="Calibri"/>
          <w:b/>
          <w:bCs/>
          <w:sz w:val="20"/>
          <w:szCs w:val="20"/>
        </w:rPr>
        <w:t>Titolare del trattamento</w:t>
      </w:r>
    </w:p>
    <w:p w:rsidR="00D17621" w:rsidRPr="00056221" w:rsidRDefault="00967FDF">
      <w:pPr>
        <w:pStyle w:val="Standard"/>
        <w:widowControl w:val="0"/>
        <w:spacing w:after="60"/>
        <w:jc w:val="both"/>
        <w:rPr>
          <w:sz w:val="20"/>
          <w:szCs w:val="20"/>
        </w:rPr>
      </w:pPr>
      <w:r w:rsidRPr="00056221">
        <w:rPr>
          <w:rFonts w:cs="Calibri"/>
          <w:sz w:val="20"/>
          <w:szCs w:val="20"/>
        </w:rPr>
        <w:t>Il Titolare del tratta</w:t>
      </w:r>
      <w:r w:rsidR="000F1DCF" w:rsidRPr="00056221">
        <w:rPr>
          <w:rFonts w:cs="Calibri"/>
          <w:sz w:val="20"/>
          <w:szCs w:val="20"/>
        </w:rPr>
        <w:t xml:space="preserve">mento è l’IRCCS Azienda Ospedaliero-Universitaria di Bologna, Policlinico di Sant’Orsola </w:t>
      </w:r>
      <w:r w:rsidRPr="00056221">
        <w:rPr>
          <w:rFonts w:cs="Calibri"/>
          <w:sz w:val="20"/>
          <w:szCs w:val="20"/>
        </w:rPr>
        <w:t>con</w:t>
      </w:r>
      <w:r w:rsidR="000F1DCF" w:rsidRPr="00056221">
        <w:rPr>
          <w:rFonts w:cs="Calibri"/>
          <w:sz w:val="20"/>
          <w:szCs w:val="20"/>
        </w:rPr>
        <w:t xml:space="preserve"> sede in Via P. </w:t>
      </w:r>
      <w:proofErr w:type="spellStart"/>
      <w:r w:rsidR="000F1DCF" w:rsidRPr="00056221">
        <w:rPr>
          <w:rFonts w:cs="Calibri"/>
          <w:sz w:val="20"/>
          <w:szCs w:val="20"/>
        </w:rPr>
        <w:t>Albertoni</w:t>
      </w:r>
      <w:proofErr w:type="spellEnd"/>
      <w:r w:rsidR="005F1BA5">
        <w:rPr>
          <w:rFonts w:cs="Calibri"/>
          <w:sz w:val="20"/>
          <w:szCs w:val="20"/>
        </w:rPr>
        <w:t xml:space="preserve"> n.15 – 40138 – Bologna – </w:t>
      </w:r>
      <w:r w:rsidR="004F6F90" w:rsidRPr="00056221">
        <w:rPr>
          <w:rFonts w:cs="Calibri"/>
          <w:sz w:val="20"/>
          <w:szCs w:val="20"/>
        </w:rPr>
        <w:t>PEC: PEIdirezione.generale@pec.aosp.bo.it.</w:t>
      </w:r>
    </w:p>
    <w:p w:rsidR="00D17621" w:rsidRPr="00056221" w:rsidRDefault="00967FDF">
      <w:pPr>
        <w:pStyle w:val="Standard"/>
        <w:widowControl w:val="0"/>
        <w:numPr>
          <w:ilvl w:val="0"/>
          <w:numId w:val="5"/>
        </w:numPr>
        <w:spacing w:after="0"/>
        <w:ind w:left="284" w:right="-2" w:hanging="284"/>
        <w:jc w:val="both"/>
        <w:rPr>
          <w:sz w:val="20"/>
          <w:szCs w:val="20"/>
        </w:rPr>
      </w:pPr>
      <w:r w:rsidRPr="00056221">
        <w:rPr>
          <w:rFonts w:cs="Calibri"/>
          <w:b/>
          <w:bCs/>
          <w:sz w:val="20"/>
          <w:szCs w:val="20"/>
        </w:rPr>
        <w:t>Responsabile della Protezione Dati</w:t>
      </w:r>
    </w:p>
    <w:p w:rsidR="00D17621" w:rsidRPr="00056221" w:rsidRDefault="00967FDF">
      <w:pPr>
        <w:pStyle w:val="Standard"/>
        <w:widowControl w:val="0"/>
        <w:spacing w:after="60"/>
        <w:jc w:val="both"/>
        <w:rPr>
          <w:sz w:val="20"/>
          <w:szCs w:val="20"/>
        </w:rPr>
      </w:pPr>
      <w:r w:rsidRPr="00056221">
        <w:rPr>
          <w:rFonts w:cs="Calibri"/>
          <w:sz w:val="20"/>
          <w:szCs w:val="20"/>
        </w:rPr>
        <w:t>Il Responsabile della Protezione Dati è raggiungibile al seguente indirizzo: e-mail</w:t>
      </w:r>
      <w:r w:rsidR="004F6F90" w:rsidRPr="00056221">
        <w:rPr>
          <w:rFonts w:cs="Calibri"/>
          <w:sz w:val="20"/>
          <w:szCs w:val="20"/>
        </w:rPr>
        <w:t xml:space="preserve">: </w:t>
      </w:r>
      <w:r w:rsidRPr="00056221">
        <w:rPr>
          <w:rFonts w:cs="Calibri"/>
          <w:sz w:val="20"/>
          <w:szCs w:val="20"/>
        </w:rPr>
        <w:t xml:space="preserve">dpo@aosp.bo.it </w:t>
      </w:r>
      <w:r w:rsidR="004F6F90" w:rsidRPr="00056221">
        <w:rPr>
          <w:rFonts w:cs="Calibri"/>
          <w:sz w:val="20"/>
          <w:szCs w:val="20"/>
        </w:rPr>
        <w:t xml:space="preserve">– </w:t>
      </w:r>
      <w:r w:rsidRPr="00056221">
        <w:rPr>
          <w:rFonts w:cs="Calibri"/>
          <w:sz w:val="20"/>
          <w:szCs w:val="20"/>
        </w:rPr>
        <w:t>PEC</w:t>
      </w:r>
      <w:r w:rsidR="004F6F90" w:rsidRPr="00056221">
        <w:rPr>
          <w:rFonts w:cs="Calibri"/>
          <w:sz w:val="20"/>
          <w:szCs w:val="20"/>
        </w:rPr>
        <w:t xml:space="preserve">: </w:t>
      </w:r>
      <w:r w:rsidRPr="00056221">
        <w:rPr>
          <w:rFonts w:cs="Calibri"/>
          <w:sz w:val="20"/>
          <w:szCs w:val="20"/>
        </w:rPr>
        <w:t>dpo@pec.aosp.bo.it</w:t>
      </w:r>
    </w:p>
    <w:p w:rsidR="00D17621" w:rsidRPr="00056221" w:rsidRDefault="00967FDF">
      <w:pPr>
        <w:pStyle w:val="Standard"/>
        <w:widowControl w:val="0"/>
        <w:numPr>
          <w:ilvl w:val="0"/>
          <w:numId w:val="5"/>
        </w:numPr>
        <w:spacing w:after="0"/>
        <w:ind w:left="284" w:right="-2" w:hanging="284"/>
        <w:jc w:val="both"/>
        <w:rPr>
          <w:sz w:val="20"/>
          <w:szCs w:val="20"/>
        </w:rPr>
      </w:pPr>
      <w:r w:rsidRPr="00056221">
        <w:rPr>
          <w:rFonts w:cs="Calibri"/>
          <w:b/>
          <w:bCs/>
          <w:sz w:val="20"/>
          <w:szCs w:val="20"/>
        </w:rPr>
        <w:t>Finalità del trattamento</w:t>
      </w:r>
    </w:p>
    <w:p w:rsidR="00D17621" w:rsidRPr="00056221" w:rsidRDefault="00967FDF">
      <w:pPr>
        <w:pStyle w:val="Standard"/>
        <w:widowControl w:val="0"/>
        <w:spacing w:after="60"/>
        <w:jc w:val="both"/>
        <w:rPr>
          <w:sz w:val="20"/>
          <w:szCs w:val="20"/>
        </w:rPr>
      </w:pPr>
      <w:r w:rsidRPr="00056221">
        <w:rPr>
          <w:rFonts w:cs="Calibri"/>
          <w:sz w:val="20"/>
          <w:szCs w:val="20"/>
        </w:rPr>
        <w:t>I dati personali verranno trattati dall’</w:t>
      </w:r>
      <w:r w:rsidR="004F6F90" w:rsidRPr="00056221">
        <w:rPr>
          <w:rFonts w:cs="Calibri"/>
          <w:sz w:val="20"/>
          <w:szCs w:val="20"/>
        </w:rPr>
        <w:t xml:space="preserve"> IRCCS Azienda Ospedaliero-Universitaria di Bologna, Policlinico di Sant’Orsola </w:t>
      </w:r>
      <w:r w:rsidRPr="00056221">
        <w:rPr>
          <w:rFonts w:cs="Calibri"/>
          <w:sz w:val="20"/>
          <w:szCs w:val="20"/>
        </w:rPr>
        <w:t>nello svolgimento delle proprie funzioni istituzionali per adempiere agli</w:t>
      </w:r>
      <w:r w:rsidRPr="00056221">
        <w:rPr>
          <w:rFonts w:cs="Calibri"/>
          <w:spacing w:val="1"/>
          <w:sz w:val="20"/>
          <w:szCs w:val="20"/>
        </w:rPr>
        <w:t xml:space="preserve"> </w:t>
      </w:r>
      <w:r w:rsidRPr="00056221">
        <w:rPr>
          <w:rFonts w:cs="Calibri"/>
          <w:sz w:val="20"/>
          <w:szCs w:val="20"/>
        </w:rPr>
        <w:t>obblighi derivanti dalla disciplina in materia di accesso, in particolare al fine di fornire riscontro all’istanza di accesso, nonché, ricorrendone</w:t>
      </w:r>
      <w:r w:rsidRPr="00056221">
        <w:rPr>
          <w:rFonts w:cs="Calibri"/>
          <w:spacing w:val="-38"/>
          <w:sz w:val="20"/>
          <w:szCs w:val="20"/>
        </w:rPr>
        <w:t xml:space="preserve"> </w:t>
      </w:r>
      <w:r w:rsidRPr="00056221">
        <w:rPr>
          <w:rFonts w:cs="Calibri"/>
          <w:sz w:val="20"/>
          <w:szCs w:val="20"/>
        </w:rPr>
        <w:t>i presupposti, per tutelare in sede giudiziaria i propri diritti. I dati sono conservati per il tempo necessario al perseguimento delle finalità per le quali sono trattati, fatto salvo il maggior tempo necessario per adempiere ad obblighi di legge, in ragione della natura del dato o del documento o per motivi di interesse pubblico o per l’esercizio di pubblici poteri, tenuto conto di quanto previsto dal Piano di conservazione della documentazione aziendale (cd. Massimario di scarto).</w:t>
      </w:r>
    </w:p>
    <w:p w:rsidR="00D17621" w:rsidRPr="00056221" w:rsidRDefault="00967FDF">
      <w:pPr>
        <w:pStyle w:val="Standard"/>
        <w:widowControl w:val="0"/>
        <w:numPr>
          <w:ilvl w:val="0"/>
          <w:numId w:val="5"/>
        </w:numPr>
        <w:spacing w:after="0"/>
        <w:ind w:left="284" w:right="-2" w:hanging="284"/>
        <w:jc w:val="both"/>
        <w:rPr>
          <w:sz w:val="20"/>
          <w:szCs w:val="20"/>
        </w:rPr>
      </w:pPr>
      <w:r w:rsidRPr="00056221">
        <w:rPr>
          <w:rFonts w:cs="Calibri"/>
          <w:b/>
          <w:bCs/>
          <w:sz w:val="20"/>
          <w:szCs w:val="20"/>
        </w:rPr>
        <w:t>Natura del conferimento</w:t>
      </w:r>
    </w:p>
    <w:p w:rsidR="00D17621" w:rsidRPr="00056221" w:rsidRDefault="00967FDF">
      <w:pPr>
        <w:pStyle w:val="Standard"/>
        <w:widowControl w:val="0"/>
        <w:spacing w:after="60"/>
        <w:jc w:val="both"/>
        <w:rPr>
          <w:sz w:val="20"/>
          <w:szCs w:val="20"/>
        </w:rPr>
      </w:pPr>
      <w:r w:rsidRPr="00056221">
        <w:rPr>
          <w:rFonts w:cs="Calibri"/>
          <w:sz w:val="20"/>
          <w:szCs w:val="20"/>
        </w:rPr>
        <w:t>Il conferimento dei dati personali è obbligatorio, in quanto in mancanza di esso non sarà possibile dare inizio al procedimento menzionato</w:t>
      </w:r>
      <w:r w:rsidRPr="00056221">
        <w:rPr>
          <w:rFonts w:cs="Calibri"/>
          <w:spacing w:val="-38"/>
          <w:sz w:val="20"/>
          <w:szCs w:val="20"/>
        </w:rPr>
        <w:t xml:space="preserve"> </w:t>
      </w:r>
      <w:r w:rsidRPr="00056221">
        <w:rPr>
          <w:rFonts w:cs="Calibri"/>
          <w:sz w:val="20"/>
          <w:szCs w:val="20"/>
        </w:rPr>
        <w:t>in</w:t>
      </w:r>
      <w:r w:rsidRPr="00056221">
        <w:rPr>
          <w:rFonts w:cs="Calibri"/>
          <w:spacing w:val="-2"/>
          <w:sz w:val="20"/>
          <w:szCs w:val="20"/>
        </w:rPr>
        <w:t xml:space="preserve"> </w:t>
      </w:r>
      <w:r w:rsidRPr="00056221">
        <w:rPr>
          <w:rFonts w:cs="Calibri"/>
          <w:sz w:val="20"/>
          <w:szCs w:val="20"/>
        </w:rPr>
        <w:t>precedenza e</w:t>
      </w:r>
      <w:r w:rsidRPr="00056221">
        <w:rPr>
          <w:rFonts w:cs="Calibri"/>
          <w:spacing w:val="-1"/>
          <w:sz w:val="20"/>
          <w:szCs w:val="20"/>
        </w:rPr>
        <w:t xml:space="preserve"> </w:t>
      </w:r>
      <w:r w:rsidRPr="00056221">
        <w:rPr>
          <w:rFonts w:cs="Calibri"/>
          <w:sz w:val="20"/>
          <w:szCs w:val="20"/>
        </w:rPr>
        <w:t>provvedere</w:t>
      </w:r>
      <w:r w:rsidRPr="00056221">
        <w:rPr>
          <w:rFonts w:cs="Calibri"/>
          <w:spacing w:val="-1"/>
          <w:sz w:val="20"/>
          <w:szCs w:val="20"/>
        </w:rPr>
        <w:t xml:space="preserve"> </w:t>
      </w:r>
      <w:r w:rsidRPr="00056221">
        <w:rPr>
          <w:rFonts w:cs="Calibri"/>
          <w:sz w:val="20"/>
          <w:szCs w:val="20"/>
        </w:rPr>
        <w:t>all’emanazione</w:t>
      </w:r>
      <w:r w:rsidRPr="00056221">
        <w:rPr>
          <w:rFonts w:cs="Calibri"/>
          <w:spacing w:val="-2"/>
          <w:sz w:val="20"/>
          <w:szCs w:val="20"/>
        </w:rPr>
        <w:t xml:space="preserve"> </w:t>
      </w:r>
      <w:r w:rsidRPr="00056221">
        <w:rPr>
          <w:rFonts w:cs="Calibri"/>
          <w:sz w:val="20"/>
          <w:szCs w:val="20"/>
        </w:rPr>
        <w:t>del</w:t>
      </w:r>
      <w:r w:rsidRPr="00056221">
        <w:rPr>
          <w:rFonts w:cs="Calibri"/>
          <w:spacing w:val="2"/>
          <w:sz w:val="20"/>
          <w:szCs w:val="20"/>
        </w:rPr>
        <w:t xml:space="preserve"> </w:t>
      </w:r>
      <w:r w:rsidRPr="00056221">
        <w:rPr>
          <w:rFonts w:cs="Calibri"/>
          <w:sz w:val="20"/>
          <w:szCs w:val="20"/>
        </w:rPr>
        <w:t>provvedimento</w:t>
      </w:r>
      <w:r w:rsidRPr="00056221">
        <w:rPr>
          <w:rFonts w:cs="Calibri"/>
          <w:spacing w:val="1"/>
          <w:sz w:val="20"/>
          <w:szCs w:val="20"/>
        </w:rPr>
        <w:t xml:space="preserve"> </w:t>
      </w:r>
      <w:r w:rsidRPr="00056221">
        <w:rPr>
          <w:rFonts w:cs="Calibri"/>
          <w:sz w:val="20"/>
          <w:szCs w:val="20"/>
        </w:rPr>
        <w:t>conclusivo</w:t>
      </w:r>
      <w:r w:rsidRPr="00056221">
        <w:rPr>
          <w:rFonts w:cs="Calibri"/>
          <w:spacing w:val="1"/>
          <w:sz w:val="20"/>
          <w:szCs w:val="20"/>
        </w:rPr>
        <w:t xml:space="preserve"> </w:t>
      </w:r>
      <w:r w:rsidRPr="00056221">
        <w:rPr>
          <w:rFonts w:cs="Calibri"/>
          <w:sz w:val="20"/>
          <w:szCs w:val="20"/>
        </w:rPr>
        <w:t>dello stesso.</w:t>
      </w:r>
    </w:p>
    <w:p w:rsidR="00D17621" w:rsidRPr="00056221" w:rsidRDefault="00967FDF">
      <w:pPr>
        <w:pStyle w:val="Standard"/>
        <w:widowControl w:val="0"/>
        <w:numPr>
          <w:ilvl w:val="0"/>
          <w:numId w:val="5"/>
        </w:numPr>
        <w:spacing w:after="0"/>
        <w:ind w:left="284" w:right="-2" w:hanging="284"/>
        <w:jc w:val="both"/>
        <w:rPr>
          <w:sz w:val="20"/>
          <w:szCs w:val="20"/>
        </w:rPr>
      </w:pPr>
      <w:r w:rsidRPr="00056221">
        <w:rPr>
          <w:rFonts w:cs="Calibri"/>
          <w:b/>
          <w:bCs/>
          <w:sz w:val="20"/>
          <w:szCs w:val="20"/>
        </w:rPr>
        <w:t>Categorie di soggetti ai quali i dati personali possono essere comunicati o che possono venirne a conoscenza in qualità di Responsabili del trattamento o Autorizzati del trattamento</w:t>
      </w:r>
    </w:p>
    <w:p w:rsidR="00D17621" w:rsidRPr="00056221" w:rsidRDefault="00967FDF">
      <w:pPr>
        <w:pStyle w:val="Standard"/>
        <w:widowControl w:val="0"/>
        <w:spacing w:after="0"/>
        <w:ind w:right="-2"/>
        <w:jc w:val="both"/>
        <w:rPr>
          <w:sz w:val="20"/>
          <w:szCs w:val="20"/>
        </w:rPr>
      </w:pPr>
      <w:r w:rsidRPr="00056221">
        <w:rPr>
          <w:rFonts w:cs="Calibri"/>
          <w:sz w:val="20"/>
          <w:szCs w:val="20"/>
        </w:rPr>
        <w:t>Potranno venire a conoscenza dei dati personali dipendenti</w:t>
      </w:r>
      <w:r w:rsidR="004015D6" w:rsidRPr="00056221">
        <w:rPr>
          <w:rFonts w:cs="Calibri"/>
          <w:sz w:val="20"/>
          <w:szCs w:val="20"/>
        </w:rPr>
        <w:t xml:space="preserve">, collaboratori dell’IRCCS Azienda Ospedaliero-Universitaria di Bologna, Policlinico di Sant’Orsola </w:t>
      </w:r>
      <w:r w:rsidRPr="00056221">
        <w:rPr>
          <w:rFonts w:cs="Calibri"/>
          <w:sz w:val="20"/>
          <w:szCs w:val="20"/>
        </w:rPr>
        <w:t>e soggetti, anche esterni, che forniscono servizi</w:t>
      </w:r>
      <w:r w:rsidRPr="00056221">
        <w:rPr>
          <w:rFonts w:cs="Calibri"/>
          <w:spacing w:val="-38"/>
          <w:sz w:val="20"/>
          <w:szCs w:val="20"/>
        </w:rPr>
        <w:t xml:space="preserve">    </w:t>
      </w:r>
      <w:r w:rsidRPr="00056221">
        <w:rPr>
          <w:rFonts w:cs="Calibri"/>
          <w:sz w:val="20"/>
          <w:szCs w:val="20"/>
        </w:rPr>
        <w:t>strumentali alle finalità di cui sopra (come, ad esempio, servizi tecnici). Tali soggetti agiranno in qualità di Responsabili del trattamento o</w:t>
      </w:r>
      <w:r w:rsidRPr="00056221">
        <w:rPr>
          <w:rFonts w:cs="Calibri"/>
          <w:spacing w:val="1"/>
          <w:sz w:val="20"/>
          <w:szCs w:val="20"/>
        </w:rPr>
        <w:t xml:space="preserve"> </w:t>
      </w:r>
      <w:r w:rsidRPr="00056221">
        <w:rPr>
          <w:rFonts w:cs="Calibri"/>
          <w:sz w:val="20"/>
          <w:szCs w:val="20"/>
        </w:rPr>
        <w:t>Autorizzati</w:t>
      </w:r>
      <w:r w:rsidRPr="00056221">
        <w:rPr>
          <w:rFonts w:cs="Calibri"/>
          <w:spacing w:val="-2"/>
          <w:sz w:val="20"/>
          <w:szCs w:val="20"/>
        </w:rPr>
        <w:t xml:space="preserve"> </w:t>
      </w:r>
      <w:r w:rsidRPr="00056221">
        <w:rPr>
          <w:rFonts w:cs="Calibri"/>
          <w:sz w:val="20"/>
          <w:szCs w:val="20"/>
        </w:rPr>
        <w:t>del</w:t>
      </w:r>
      <w:r w:rsidRPr="00056221">
        <w:rPr>
          <w:rFonts w:cs="Calibri"/>
          <w:spacing w:val="-1"/>
          <w:sz w:val="20"/>
          <w:szCs w:val="20"/>
        </w:rPr>
        <w:t xml:space="preserve"> </w:t>
      </w:r>
      <w:r w:rsidRPr="00056221">
        <w:rPr>
          <w:rFonts w:cs="Calibri"/>
          <w:sz w:val="20"/>
          <w:szCs w:val="20"/>
        </w:rPr>
        <w:t>trattamento.</w:t>
      </w:r>
    </w:p>
    <w:p w:rsidR="00D17621" w:rsidRPr="00056221" w:rsidRDefault="00967FDF">
      <w:pPr>
        <w:pStyle w:val="Standard"/>
        <w:widowControl w:val="0"/>
        <w:spacing w:after="60"/>
        <w:jc w:val="both"/>
        <w:rPr>
          <w:sz w:val="20"/>
          <w:szCs w:val="20"/>
        </w:rPr>
      </w:pPr>
      <w:r w:rsidRPr="00056221">
        <w:rPr>
          <w:rFonts w:cs="Calibri"/>
          <w:sz w:val="20"/>
          <w:szCs w:val="20"/>
        </w:rPr>
        <w:t>I dati personali potranno essere comunicati ad altri soggetti pubblici e/o privati solo se ricorrono casi e/o condizioni previsti e disciplinati</w:t>
      </w:r>
      <w:r w:rsidRPr="00056221">
        <w:rPr>
          <w:rFonts w:cs="Calibri"/>
          <w:spacing w:val="-38"/>
          <w:sz w:val="20"/>
          <w:szCs w:val="20"/>
        </w:rPr>
        <w:t xml:space="preserve"> </w:t>
      </w:r>
      <w:r w:rsidRPr="00056221">
        <w:rPr>
          <w:rFonts w:cs="Calibri"/>
          <w:sz w:val="20"/>
          <w:szCs w:val="20"/>
        </w:rPr>
        <w:t>dalla</w:t>
      </w:r>
      <w:r w:rsidRPr="00056221">
        <w:rPr>
          <w:rFonts w:cs="Calibri"/>
          <w:spacing w:val="-1"/>
          <w:sz w:val="20"/>
          <w:szCs w:val="20"/>
        </w:rPr>
        <w:t xml:space="preserve"> </w:t>
      </w:r>
      <w:r w:rsidRPr="00056221">
        <w:rPr>
          <w:rFonts w:cs="Calibri"/>
          <w:sz w:val="20"/>
          <w:szCs w:val="20"/>
        </w:rPr>
        <w:t>normativa vigente.</w:t>
      </w:r>
    </w:p>
    <w:p w:rsidR="00D17621" w:rsidRPr="00056221" w:rsidRDefault="00967FDF">
      <w:pPr>
        <w:pStyle w:val="Standard"/>
        <w:widowControl w:val="0"/>
        <w:numPr>
          <w:ilvl w:val="0"/>
          <w:numId w:val="5"/>
        </w:numPr>
        <w:spacing w:after="0"/>
        <w:ind w:left="284" w:right="-2" w:hanging="284"/>
        <w:jc w:val="both"/>
        <w:rPr>
          <w:sz w:val="20"/>
          <w:szCs w:val="20"/>
        </w:rPr>
      </w:pPr>
      <w:r w:rsidRPr="00056221">
        <w:rPr>
          <w:rFonts w:cs="Calibri"/>
          <w:b/>
          <w:bCs/>
          <w:sz w:val="20"/>
          <w:szCs w:val="20"/>
        </w:rPr>
        <w:t>Modalità del trattamento</w:t>
      </w:r>
    </w:p>
    <w:p w:rsidR="00D17621" w:rsidRPr="00056221" w:rsidRDefault="00967FDF">
      <w:pPr>
        <w:pStyle w:val="Standard"/>
        <w:widowControl w:val="0"/>
        <w:spacing w:after="60"/>
        <w:jc w:val="both"/>
        <w:rPr>
          <w:sz w:val="20"/>
          <w:szCs w:val="20"/>
        </w:rPr>
      </w:pPr>
      <w:r w:rsidRPr="00056221">
        <w:rPr>
          <w:rFonts w:cs="Calibri"/>
          <w:sz w:val="20"/>
          <w:szCs w:val="20"/>
        </w:rPr>
        <w:t>In relazione alle finalità di cui sopra, il trattamento dei dati personali avverrà con modalità informatiche e manuali, in modo da garantire la</w:t>
      </w:r>
      <w:r w:rsidRPr="00056221">
        <w:rPr>
          <w:rFonts w:cs="Calibri"/>
          <w:spacing w:val="-38"/>
          <w:sz w:val="20"/>
          <w:szCs w:val="20"/>
        </w:rPr>
        <w:t xml:space="preserve"> </w:t>
      </w:r>
      <w:r w:rsidRPr="00056221">
        <w:rPr>
          <w:rFonts w:cs="Calibri"/>
          <w:sz w:val="20"/>
          <w:szCs w:val="20"/>
        </w:rPr>
        <w:t>riservatezza e la sicurezza degli stessi. I dati non saranno diffusi.</w:t>
      </w:r>
    </w:p>
    <w:p w:rsidR="00D17621" w:rsidRPr="00056221" w:rsidRDefault="00967FDF">
      <w:pPr>
        <w:pStyle w:val="Standard"/>
        <w:widowControl w:val="0"/>
        <w:numPr>
          <w:ilvl w:val="0"/>
          <w:numId w:val="5"/>
        </w:numPr>
        <w:spacing w:after="0"/>
        <w:ind w:left="284" w:right="-2" w:hanging="284"/>
        <w:jc w:val="both"/>
        <w:rPr>
          <w:sz w:val="20"/>
          <w:szCs w:val="20"/>
        </w:rPr>
      </w:pPr>
      <w:r w:rsidRPr="00056221">
        <w:rPr>
          <w:rFonts w:cs="Calibri"/>
          <w:b/>
          <w:bCs/>
          <w:sz w:val="20"/>
          <w:szCs w:val="20"/>
        </w:rPr>
        <w:t>Diritti dell’interessato</w:t>
      </w:r>
    </w:p>
    <w:p w:rsidR="00D17621" w:rsidRPr="00056221" w:rsidRDefault="00967FDF">
      <w:pPr>
        <w:pStyle w:val="Standard"/>
        <w:widowControl w:val="0"/>
        <w:spacing w:after="60"/>
        <w:jc w:val="both"/>
        <w:rPr>
          <w:sz w:val="20"/>
          <w:szCs w:val="20"/>
        </w:rPr>
      </w:pPr>
      <w:r w:rsidRPr="00056221">
        <w:rPr>
          <w:rFonts w:cs="Calibri"/>
          <w:sz w:val="20"/>
          <w:szCs w:val="20"/>
        </w:rPr>
        <w:lastRenderedPageBreak/>
        <w:t>All’interessato sono riconosciuti i diritti di cui agli artt. 12 - 22 del Regolamento (UE) 2016/679 e, in particolare, il diritto di accedere ai propri dati personali, di chiederne la rettifica, l’aggiornamento o la cancellazione se incompleti, erronei o raccolti in violazione di legge, o di opporsi al loro trattamento. L’interessato potrà esercitare tali diritti secondo le modalità e le forme previste dalla procedura aziendale per la gestione dei diritti in materia di protezione dei dati personali dell’interessato disponibile sul sito internet aziendale, sezione Privacy policy.</w:t>
      </w:r>
      <w:bookmarkEnd w:id="0"/>
      <w:bookmarkEnd w:id="1"/>
      <w:bookmarkEnd w:id="2"/>
      <w:bookmarkEnd w:id="3"/>
      <w:bookmarkEnd w:id="4"/>
      <w:bookmarkEnd w:id="6"/>
    </w:p>
    <w:sectPr w:rsidR="00D17621" w:rsidRPr="00056221">
      <w:headerReference w:type="default" r:id="rId11"/>
      <w:footerReference w:type="default" r:id="rId12"/>
      <w:pgSz w:w="11906" w:h="16838"/>
      <w:pgMar w:top="1134" w:right="1418" w:bottom="1134"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FDF" w:rsidRDefault="00967FDF">
      <w:pPr>
        <w:spacing w:after="0" w:line="240" w:lineRule="auto"/>
      </w:pPr>
      <w:r>
        <w:separator/>
      </w:r>
    </w:p>
  </w:endnote>
  <w:endnote w:type="continuationSeparator" w:id="0">
    <w:p w:rsidR="00967FDF" w:rsidRDefault="0096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64801"/>
      <w:docPartObj>
        <w:docPartGallery w:val="Page Numbers (Bottom of Page)"/>
        <w:docPartUnique/>
      </w:docPartObj>
    </w:sdtPr>
    <w:sdtEndPr/>
    <w:sdtContent>
      <w:p w:rsidR="000F1DCF" w:rsidRDefault="000F1DCF">
        <w:pPr>
          <w:pStyle w:val="Pidipagina"/>
          <w:jc w:val="center"/>
        </w:pPr>
        <w:r>
          <w:fldChar w:fldCharType="begin"/>
        </w:r>
        <w:r>
          <w:instrText>PAGE   \* MERGEFORMAT</w:instrText>
        </w:r>
        <w:r>
          <w:fldChar w:fldCharType="separate"/>
        </w:r>
        <w:r w:rsidR="004855DC">
          <w:rPr>
            <w:noProof/>
          </w:rPr>
          <w:t>4</w:t>
        </w:r>
        <w:r>
          <w:fldChar w:fldCharType="end"/>
        </w:r>
      </w:p>
    </w:sdtContent>
  </w:sdt>
  <w:p w:rsidR="003E6575" w:rsidRDefault="004855DC">
    <w:pPr>
      <w:pStyle w:val="Pidipa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FDF" w:rsidRDefault="00967FDF">
      <w:pPr>
        <w:spacing w:after="0" w:line="240" w:lineRule="auto"/>
      </w:pPr>
      <w:r>
        <w:rPr>
          <w:color w:val="000000"/>
        </w:rPr>
        <w:separator/>
      </w:r>
    </w:p>
  </w:footnote>
  <w:footnote w:type="continuationSeparator" w:id="0">
    <w:p w:rsidR="00967FDF" w:rsidRDefault="00967FDF">
      <w:pPr>
        <w:spacing w:after="0" w:line="240" w:lineRule="auto"/>
      </w:pPr>
      <w:r>
        <w:continuationSeparator/>
      </w:r>
    </w:p>
  </w:footnote>
  <w:footnote w:id="1">
    <w:p w:rsidR="00D17621" w:rsidRDefault="00967FDF">
      <w:pPr>
        <w:pStyle w:val="Footnote"/>
      </w:pPr>
      <w:r>
        <w:rPr>
          <w:rStyle w:val="Rimandonotaapidipagina"/>
        </w:rPr>
        <w:footnoteRef/>
      </w:r>
      <w:r>
        <w:t xml:space="preserve"> </w:t>
      </w:r>
      <w:r>
        <w:rPr>
          <w:rFonts w:cs="Calibri"/>
          <w:sz w:val="16"/>
          <w:szCs w:val="16"/>
        </w:rPr>
        <w:t>Contrassegnare l’opzione scelta ed indicare il recapito</w:t>
      </w:r>
      <w:r>
        <w:rPr>
          <w:sz w:val="16"/>
          <w:szCs w:val="16"/>
        </w:rPr>
        <w:t xml:space="preserve"> al quale si chiede venga inviato il riscontro alla presente istanza.</w:t>
      </w:r>
    </w:p>
  </w:footnote>
  <w:footnote w:id="2">
    <w:p w:rsidR="00D17621" w:rsidRDefault="00967FDF">
      <w:pPr>
        <w:pStyle w:val="Footnote"/>
      </w:pPr>
      <w:r>
        <w:rPr>
          <w:rStyle w:val="Rimandonotaapidipagina"/>
        </w:rPr>
        <w:footnoteRef/>
      </w:r>
      <w:r>
        <w:rPr>
          <w:sz w:val="16"/>
          <w:szCs w:val="16"/>
        </w:rPr>
        <w:t xml:space="preserve"> Da compilare solo se diverso da quello di residenza.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0" w:type="dxa"/>
      <w:tblLayout w:type="fixed"/>
      <w:tblCellMar>
        <w:left w:w="10" w:type="dxa"/>
        <w:right w:w="10" w:type="dxa"/>
      </w:tblCellMar>
      <w:tblLook w:val="0000" w:firstRow="0" w:lastRow="0" w:firstColumn="0" w:lastColumn="0" w:noHBand="0" w:noVBand="0"/>
    </w:tblPr>
    <w:tblGrid>
      <w:gridCol w:w="5158"/>
      <w:gridCol w:w="3902"/>
    </w:tblGrid>
    <w:tr w:rsidR="003E6575">
      <w:tc>
        <w:tcPr>
          <w:tcW w:w="9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6575" w:rsidRDefault="00EB0412">
          <w:pPr>
            <w:spacing w:before="60" w:after="60" w:line="240" w:lineRule="auto"/>
            <w:jc w:val="center"/>
          </w:pPr>
          <w:r>
            <w:rPr>
              <w:noProof/>
              <w:lang w:eastAsia="it-IT"/>
            </w:rPr>
            <w:drawing>
              <wp:inline distT="0" distB="0" distL="0" distR="0" wp14:anchorId="317E5EBF" wp14:editId="58059556">
                <wp:extent cx="3117850" cy="542290"/>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542290"/>
                        </a:xfrm>
                        <a:prstGeom prst="rect">
                          <a:avLst/>
                        </a:prstGeom>
                        <a:noFill/>
                      </pic:spPr>
                    </pic:pic>
                  </a:graphicData>
                </a:graphic>
              </wp:inline>
            </w:drawing>
          </w:r>
          <w:r>
            <w:rPr>
              <w:noProof/>
              <w:lang w:eastAsia="it-IT"/>
            </w:rPr>
            <w:drawing>
              <wp:inline distT="0" distB="0" distL="0" distR="0" wp14:anchorId="00359D87" wp14:editId="23E8F6EC">
                <wp:extent cx="1043305" cy="658495"/>
                <wp:effectExtent l="0" t="0" r="4445"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305" cy="658495"/>
                        </a:xfrm>
                        <a:prstGeom prst="rect">
                          <a:avLst/>
                        </a:prstGeom>
                        <a:noFill/>
                      </pic:spPr>
                    </pic:pic>
                  </a:graphicData>
                </a:graphic>
              </wp:inline>
            </w:drawing>
          </w:r>
        </w:p>
      </w:tc>
    </w:tr>
    <w:tr w:rsidR="003E6575">
      <w:trPr>
        <w:trHeight w:val="699"/>
      </w:trPr>
      <w:tc>
        <w:tcPr>
          <w:tcW w:w="5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6575" w:rsidRDefault="00EB0412">
          <w:pPr>
            <w:spacing w:before="60" w:after="60" w:line="240" w:lineRule="auto"/>
            <w:jc w:val="center"/>
          </w:pPr>
          <w:r>
            <w:rPr>
              <w:b/>
              <w:bCs/>
              <w:sz w:val="18"/>
              <w:szCs w:val="18"/>
            </w:rPr>
            <w:t xml:space="preserve">Regolamento </w:t>
          </w:r>
          <w:r w:rsidR="00967FDF">
            <w:rPr>
              <w:b/>
              <w:bCs/>
              <w:sz w:val="18"/>
              <w:szCs w:val="18"/>
            </w:rPr>
            <w:t>per l’esercizio del diritto di accesso documentale, civico semplice e civico generalizzato</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6575" w:rsidRDefault="00967FDF">
          <w:pPr>
            <w:keepNext/>
            <w:keepLines/>
            <w:spacing w:before="60" w:after="60" w:line="240" w:lineRule="auto"/>
            <w:jc w:val="center"/>
            <w:outlineLvl w:val="3"/>
          </w:pPr>
          <w:r>
            <w:rPr>
              <w:rFonts w:eastAsia="Times New Roman"/>
              <w:bCs/>
              <w:iCs/>
              <w:sz w:val="18"/>
              <w:szCs w:val="20"/>
            </w:rPr>
            <w:t xml:space="preserve"> Richiesta accesso civico semplice</w:t>
          </w:r>
        </w:p>
        <w:p w:rsidR="003E6575" w:rsidRDefault="00967FDF">
          <w:pPr>
            <w:spacing w:after="60" w:line="240" w:lineRule="auto"/>
            <w:jc w:val="center"/>
          </w:pPr>
          <w:r>
            <w:rPr>
              <w:i/>
              <w:sz w:val="14"/>
              <w:szCs w:val="14"/>
            </w:rPr>
            <w:t>(</w:t>
          </w:r>
          <w:proofErr w:type="gramStart"/>
          <w:r>
            <w:rPr>
              <w:i/>
              <w:sz w:val="14"/>
              <w:szCs w:val="14"/>
            </w:rPr>
            <w:t>art.</w:t>
          </w:r>
          <w:proofErr w:type="gramEnd"/>
          <w:r>
            <w:rPr>
              <w:i/>
              <w:sz w:val="14"/>
              <w:szCs w:val="14"/>
            </w:rPr>
            <w:t>5 c.1 del d.lgs. n.33 del 14 marzo 2013)</w:t>
          </w:r>
        </w:p>
      </w:tc>
    </w:tr>
  </w:tbl>
  <w:p w:rsidR="003E6575" w:rsidRDefault="004855DC">
    <w:pPr>
      <w:pStyle w:val="Intestazione"/>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C94"/>
    <w:multiLevelType w:val="multilevel"/>
    <w:tmpl w:val="DB62E074"/>
    <w:styleLink w:val="WWNum1"/>
    <w:lvl w:ilvl="0">
      <w:numFmt w:val="bullet"/>
      <w:lvlText w:val=""/>
      <w:lvlJc w:val="left"/>
      <w:pPr>
        <w:ind w:left="400" w:hanging="312"/>
      </w:pPr>
      <w:rPr>
        <w:rFonts w:ascii="Wingdings" w:eastAsia="Wingdings" w:hAnsi="Wingdings"/>
        <w:w w:val="100"/>
        <w:sz w:val="28"/>
      </w:rPr>
    </w:lvl>
    <w:lvl w:ilvl="1">
      <w:numFmt w:val="bullet"/>
      <w:lvlText w:val="•"/>
      <w:lvlJc w:val="left"/>
      <w:pPr>
        <w:ind w:left="1400" w:hanging="312"/>
      </w:pPr>
    </w:lvl>
    <w:lvl w:ilvl="2">
      <w:numFmt w:val="bullet"/>
      <w:lvlText w:val="•"/>
      <w:lvlJc w:val="left"/>
      <w:pPr>
        <w:ind w:left="2400" w:hanging="312"/>
      </w:pPr>
    </w:lvl>
    <w:lvl w:ilvl="3">
      <w:numFmt w:val="bullet"/>
      <w:lvlText w:val="•"/>
      <w:lvlJc w:val="left"/>
      <w:pPr>
        <w:ind w:left="3400" w:hanging="312"/>
      </w:pPr>
    </w:lvl>
    <w:lvl w:ilvl="4">
      <w:numFmt w:val="bullet"/>
      <w:lvlText w:val="•"/>
      <w:lvlJc w:val="left"/>
      <w:pPr>
        <w:ind w:left="4400" w:hanging="312"/>
      </w:pPr>
    </w:lvl>
    <w:lvl w:ilvl="5">
      <w:numFmt w:val="bullet"/>
      <w:lvlText w:val="•"/>
      <w:lvlJc w:val="left"/>
      <w:pPr>
        <w:ind w:left="5400" w:hanging="312"/>
      </w:pPr>
    </w:lvl>
    <w:lvl w:ilvl="6">
      <w:numFmt w:val="bullet"/>
      <w:lvlText w:val="•"/>
      <w:lvlJc w:val="left"/>
      <w:pPr>
        <w:ind w:left="6400" w:hanging="312"/>
      </w:pPr>
    </w:lvl>
    <w:lvl w:ilvl="7">
      <w:numFmt w:val="bullet"/>
      <w:lvlText w:val="•"/>
      <w:lvlJc w:val="left"/>
      <w:pPr>
        <w:ind w:left="7401" w:hanging="312"/>
      </w:pPr>
    </w:lvl>
    <w:lvl w:ilvl="8">
      <w:numFmt w:val="bullet"/>
      <w:lvlText w:val="•"/>
      <w:lvlJc w:val="left"/>
      <w:pPr>
        <w:ind w:left="8401" w:hanging="312"/>
      </w:pPr>
    </w:lvl>
  </w:abstractNum>
  <w:abstractNum w:abstractNumId="1">
    <w:nsid w:val="2D5856A9"/>
    <w:multiLevelType w:val="multilevel"/>
    <w:tmpl w:val="9AF2BE60"/>
    <w:styleLink w:val="WWNum5"/>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3A690645"/>
    <w:multiLevelType w:val="multilevel"/>
    <w:tmpl w:val="6D04909E"/>
    <w:styleLink w:val="WWNum2"/>
    <w:lvl w:ilvl="0">
      <w:numFmt w:val="bullet"/>
      <w:lvlText w:val=""/>
      <w:lvlJc w:val="left"/>
      <w:pPr>
        <w:ind w:left="720" w:hanging="360"/>
      </w:pPr>
      <w:rPr>
        <w:rFonts w:ascii="Wingdings" w:eastAsia="Wingdings" w:hAnsi="Wingdings"/>
        <w:w w:val="100"/>
        <w:sz w:val="28"/>
      </w:rPr>
    </w:lvl>
    <w:lvl w:ilvl="1">
      <w:numFmt w:val="bullet"/>
      <w:lvlText w:val="•"/>
      <w:lvlJc w:val="left"/>
      <w:pPr>
        <w:ind w:left="1785" w:hanging="705"/>
      </w:pPr>
      <w:rPr>
        <w:rFonts w:ascii="Arial" w:eastAsia="Times New Roman"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40BE0689"/>
    <w:multiLevelType w:val="multilevel"/>
    <w:tmpl w:val="C2CE1210"/>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50A76AD2"/>
    <w:multiLevelType w:val="multilevel"/>
    <w:tmpl w:val="7B946E6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5D0131DE"/>
    <w:multiLevelType w:val="hybridMultilevel"/>
    <w:tmpl w:val="8E70E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0"/>
  </w:num>
  <w:num w:numId="7">
    <w:abstractNumId w:val="4"/>
  </w:num>
  <w:num w:numId="8">
    <w:abstractNumId w:val="2"/>
  </w:num>
  <w:num w:numId="9">
    <w:abstractNumId w:val="3"/>
  </w:num>
  <w:num w:numId="10">
    <w:abstractNumId w:val="1"/>
    <w:lvlOverride w:ilvl="0">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21"/>
    <w:rsid w:val="00056221"/>
    <w:rsid w:val="000F1DCF"/>
    <w:rsid w:val="00111622"/>
    <w:rsid w:val="004015D6"/>
    <w:rsid w:val="004855DC"/>
    <w:rsid w:val="004F6F90"/>
    <w:rsid w:val="005A4C9A"/>
    <w:rsid w:val="005F1BA5"/>
    <w:rsid w:val="00967FDF"/>
    <w:rsid w:val="009F6FFF"/>
    <w:rsid w:val="00AB020E"/>
    <w:rsid w:val="00B1044A"/>
    <w:rsid w:val="00D17621"/>
    <w:rsid w:val="00DE3535"/>
    <w:rsid w:val="00EB041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A0EAD82-39B8-43CD-AD68-655E9809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uiPriority w:val="99"/>
    <w:pPr>
      <w:tabs>
        <w:tab w:val="center" w:pos="4819"/>
        <w:tab w:val="right" w:pos="9638"/>
      </w:tabs>
      <w:spacing w:after="0" w:line="240" w:lineRule="auto"/>
    </w:pPr>
  </w:style>
  <w:style w:type="paragraph" w:styleId="Testonotaapidipagina">
    <w:name w:val="footnote text"/>
    <w:basedOn w:val="Normale"/>
    <w:pPr>
      <w:spacing w:after="0" w:line="240" w:lineRule="auto"/>
    </w:pPr>
    <w:rPr>
      <w:rFonts w:eastAsia="Times New Roman"/>
      <w:sz w:val="20"/>
      <w:szCs w:val="20"/>
      <w:lang w:eastAsia="it-IT"/>
    </w:rPr>
  </w:style>
  <w:style w:type="paragraph" w:customStyle="1" w:styleId="TableContents">
    <w:name w:val="Table Contents"/>
    <w:basedOn w:val="Standard"/>
    <w:pPr>
      <w:widowControl w:val="0"/>
      <w:suppressLineNumbers/>
    </w:pPr>
  </w:style>
  <w:style w:type="paragraph" w:customStyle="1" w:styleId="Footnote">
    <w:name w:val="Footnote"/>
    <w:basedOn w:val="Standard"/>
    <w:pPr>
      <w:suppressLineNumbers/>
      <w:ind w:left="340" w:hanging="340"/>
    </w:pPr>
    <w:rPr>
      <w:sz w:val="20"/>
      <w:szCs w:val="20"/>
    </w:rPr>
  </w:style>
  <w:style w:type="paragraph" w:customStyle="1" w:styleId="Framecontents">
    <w:name w:val="Frame contents"/>
    <w:basedOn w:val="Standard"/>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uiPriority w:val="99"/>
  </w:style>
  <w:style w:type="character" w:customStyle="1" w:styleId="TestonotaapidipaginaCarattere">
    <w:name w:val="Testo nota a piè di pagina Carattere"/>
    <w:basedOn w:val="Carpredefinitoparagrafo"/>
    <w:rPr>
      <w:rFonts w:eastAsia="Times New Roman"/>
      <w:sz w:val="20"/>
      <w:szCs w:val="20"/>
      <w:lang w:eastAsia="it-IT"/>
    </w:rPr>
  </w:style>
  <w:style w:type="character" w:styleId="Rimandonotaapidipagina">
    <w:name w:val="footnote reference"/>
    <w:basedOn w:val="Carpredefinitoparagrafo"/>
    <w:rPr>
      <w:position w:val="0"/>
      <w:vertAlign w:val="superscript"/>
    </w:rPr>
  </w:style>
  <w:style w:type="character" w:styleId="Collegamentoipertestuale">
    <w:name w:val="Hyperlink"/>
    <w:basedOn w:val="Carpredefinitoparagrafo"/>
    <w:rPr>
      <w:color w:val="0000FF"/>
      <w:u w:val="single"/>
    </w:rPr>
  </w:style>
  <w:style w:type="character" w:customStyle="1" w:styleId="Menzionenonrisolta">
    <w:name w:val="Menzione non risolta"/>
    <w:basedOn w:val="Carpredefinitoparagrafo"/>
    <w:rPr>
      <w:color w:val="605E5C"/>
      <w:shd w:val="clear" w:color="auto" w:fill="E1DFDD"/>
    </w:rPr>
  </w:style>
  <w:style w:type="character" w:customStyle="1" w:styleId="Footnoteanchor">
    <w:name w:val="Footnote anchor"/>
    <w:rPr>
      <w:rFonts w:ascii="Times New Roman" w:eastAsia="Times New Roman" w:hAnsi="Times New Roman" w:cs="Times New Roman"/>
      <w:position w:val="0"/>
      <w:sz w:val="24"/>
      <w:szCs w:val="24"/>
      <w:vertAlign w:val="superscript"/>
    </w:rPr>
  </w:style>
  <w:style w:type="character" w:customStyle="1" w:styleId="FootnoteSymbol">
    <w:name w:val="Footnote Symbol"/>
  </w:style>
  <w:style w:type="character" w:customStyle="1" w:styleId="Internetlink">
    <w:name w:val="Internet link"/>
    <w:rPr>
      <w:color w:val="000080"/>
      <w:u w:val="single"/>
    </w:rPr>
  </w:style>
  <w:style w:type="character" w:customStyle="1" w:styleId="FootnoteCharacters">
    <w:name w:val="Footnote Characters"/>
    <w:basedOn w:val="Carpredefinitoparagrafo"/>
    <w:rPr>
      <w:rFonts w:ascii="Times New Roman" w:eastAsia="Times New Roman" w:hAnsi="Times New Roman" w:cs="Times New Roman"/>
      <w:position w:val="0"/>
      <w:sz w:val="24"/>
      <w:szCs w:val="24"/>
      <w:vertAlign w:val="superscript"/>
    </w:rPr>
  </w:style>
  <w:style w:type="character" w:customStyle="1" w:styleId="ListLabel1">
    <w:name w:val="ListLabel 1"/>
    <w:rPr>
      <w:rFonts w:ascii="Calibri" w:eastAsia="Wingdings" w:hAnsi="Calibri" w:cs="Calibri"/>
      <w:w w:val="100"/>
      <w:sz w:val="28"/>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Calibri" w:eastAsia="Wingdings" w:hAnsi="Calibri" w:cs="Calibri"/>
      <w:w w:val="100"/>
      <w:sz w:val="28"/>
    </w:rPr>
  </w:style>
  <w:style w:type="character" w:customStyle="1" w:styleId="ListLabel11">
    <w:name w:val="ListLabel 11"/>
    <w:rPr>
      <w:rFonts w:ascii="Calibri" w:eastAsia="Times New Roman" w:hAnsi="Calibri" w:cs="Calibri"/>
    </w:rPr>
  </w:style>
  <w:style w:type="character" w:customStyle="1" w:styleId="ListLabel12">
    <w:name w:val="ListLabel 12"/>
    <w:rPr>
      <w:rFonts w:ascii="Calibri" w:eastAsia="Calibri" w:hAnsi="Calibri" w:cs="Calibri"/>
    </w:rPr>
  </w:style>
  <w:style w:type="character" w:customStyle="1" w:styleId="ListLabel13">
    <w:name w:val="ListLabel 13"/>
    <w:rPr>
      <w:rFonts w:ascii="Calibri" w:eastAsia="Calibri" w:hAnsi="Calibri" w:cs="Calibri"/>
    </w:rPr>
  </w:style>
  <w:style w:type="character" w:customStyle="1" w:styleId="ListLabel14">
    <w:name w:val="ListLabel 14"/>
    <w:rPr>
      <w:rFonts w:ascii="Calibri" w:eastAsia="Calibri" w:hAnsi="Calibri" w:cs="Calibri"/>
    </w:rPr>
  </w:style>
  <w:style w:type="character" w:customStyle="1" w:styleId="ListLabel15">
    <w:name w:val="ListLabel 15"/>
    <w:rPr>
      <w:rFonts w:ascii="Calibri" w:eastAsia="Calibri" w:hAnsi="Calibri" w:cs="Calibri"/>
    </w:rPr>
  </w:style>
  <w:style w:type="character" w:customStyle="1" w:styleId="ListLabel16">
    <w:name w:val="ListLabel 16"/>
    <w:rPr>
      <w:rFonts w:ascii="Calibri" w:eastAsia="Calibri" w:hAnsi="Calibri" w:cs="Calibri"/>
    </w:rPr>
  </w:style>
  <w:style w:type="character" w:customStyle="1" w:styleId="ListLabel17">
    <w:name w:val="ListLabel 17"/>
    <w:rPr>
      <w:rFonts w:ascii="Calibri" w:eastAsia="Calibri" w:hAnsi="Calibri" w:cs="Calibri"/>
    </w:rPr>
  </w:style>
  <w:style w:type="character" w:customStyle="1" w:styleId="ListLabel18">
    <w:name w:val="ListLabel 18"/>
    <w:rPr>
      <w:rFonts w:ascii="Calibri" w:eastAsia="Calibri" w:hAnsi="Calibri" w:cs="Calibri"/>
    </w:rPr>
  </w:style>
  <w:style w:type="character" w:customStyle="1" w:styleId="ListLabel19">
    <w:name w:val="ListLabel 19"/>
    <w:rPr>
      <w:rFonts w:ascii="Calibri" w:eastAsia="Calibri" w:hAnsi="Calibri" w:cs="Calibri"/>
    </w:rPr>
  </w:style>
  <w:style w:type="character" w:customStyle="1" w:styleId="ListLabel20">
    <w:name w:val="ListLabel 20"/>
    <w:rPr>
      <w:rFonts w:ascii="Calibri" w:eastAsia="Calibri" w:hAnsi="Calibri" w:cs="Calibri"/>
    </w:rPr>
  </w:style>
  <w:style w:type="character" w:customStyle="1" w:styleId="ListLabel21">
    <w:name w:val="ListLabel 21"/>
    <w:rPr>
      <w:rFonts w:ascii="Calibri" w:eastAsia="Calibri" w:hAnsi="Calibri" w:cs="Calibri"/>
    </w:rPr>
  </w:style>
  <w:style w:type="character" w:customStyle="1" w:styleId="ListLabel22">
    <w:name w:val="ListLabel 22"/>
    <w:rPr>
      <w:rFonts w:ascii="Calibri" w:eastAsia="Calibri" w:hAnsi="Calibri" w:cs="Calibri"/>
    </w:rPr>
  </w:style>
  <w:style w:type="character" w:customStyle="1" w:styleId="ListLabel23">
    <w:name w:val="ListLabel 23"/>
    <w:rPr>
      <w:rFonts w:ascii="Calibri" w:eastAsia="Calibri" w:hAnsi="Calibri" w:cs="Calibri"/>
    </w:rPr>
  </w:style>
  <w:style w:type="character" w:customStyle="1" w:styleId="ListLabel24">
    <w:name w:val="ListLabel 24"/>
    <w:rPr>
      <w:rFonts w:ascii="Calibri" w:eastAsia="Calibri" w:hAnsi="Calibri" w:cs="Calibri"/>
    </w:rPr>
  </w:style>
  <w:style w:type="character" w:customStyle="1" w:styleId="ListLabel25">
    <w:name w:val="ListLabel 25"/>
    <w:rPr>
      <w:rFonts w:ascii="Calibri" w:eastAsia="Calibri" w:hAnsi="Calibri" w:cs="Calibri"/>
    </w:rPr>
  </w:style>
  <w:style w:type="character" w:customStyle="1" w:styleId="ListLabel26">
    <w:name w:val="ListLabel 26"/>
    <w:rPr>
      <w:rFonts w:ascii="Calibri" w:eastAsia="Calibri" w:hAnsi="Calibri" w:cs="Calibri"/>
    </w:rPr>
  </w:style>
  <w:style w:type="character" w:customStyle="1" w:styleId="ListLabel27">
    <w:name w:val="ListLabel 27"/>
    <w:rPr>
      <w:rFonts w:ascii="Calibri" w:eastAsia="Calibri" w:hAnsi="Calibri" w:cs="Calibri"/>
    </w:rPr>
  </w:style>
  <w:style w:type="character" w:customStyle="1" w:styleId="ListLabel28">
    <w:name w:val="ListLabel 28"/>
    <w:rPr>
      <w:rFonts w:ascii="Calibri" w:eastAsia="Calibri" w:hAnsi="Calibri" w:cs="Calibri"/>
    </w:rPr>
  </w:style>
  <w:style w:type="character" w:customStyle="1" w:styleId="ListLabel29">
    <w:name w:val="ListLabel 29"/>
    <w:rPr>
      <w:rFonts w:ascii="Calibri" w:eastAsia="Calibri" w:hAnsi="Calibri" w:cs="Calibri"/>
    </w:rPr>
  </w:style>
  <w:style w:type="character" w:customStyle="1" w:styleId="ListLabel30">
    <w:name w:val="ListLabel 30"/>
    <w:rPr>
      <w:rFonts w:ascii="Calibri" w:eastAsia="Calibri" w:hAnsi="Calibri" w:cs="Calibri"/>
    </w:rPr>
  </w:style>
  <w:style w:type="character" w:customStyle="1" w:styleId="ListLabel31">
    <w:name w:val="ListLabel 31"/>
    <w:rPr>
      <w:rFonts w:ascii="Calibri" w:eastAsia="Calibri" w:hAnsi="Calibri" w:cs="Calibri"/>
    </w:rPr>
  </w:style>
  <w:style w:type="character" w:customStyle="1" w:styleId="ListLabel32">
    <w:name w:val="ListLabel 32"/>
    <w:rPr>
      <w:rFonts w:ascii="Calibri" w:eastAsia="Calibri" w:hAnsi="Calibri" w:cs="Calibri"/>
    </w:rPr>
  </w:style>
  <w:style w:type="character" w:customStyle="1" w:styleId="ListLabel33">
    <w:name w:val="ListLabel 33"/>
    <w:rPr>
      <w:rFonts w:ascii="Calibri" w:eastAsia="Calibri" w:hAnsi="Calibri" w:cs="Calibri"/>
    </w:rPr>
  </w:style>
  <w:style w:type="character" w:customStyle="1" w:styleId="ListLabel34">
    <w:name w:val="ListLabel 34"/>
    <w:rPr>
      <w:rFonts w:ascii="Calibri" w:eastAsia="Calibri" w:hAnsi="Calibri" w:cs="Calibri"/>
    </w:rPr>
  </w:style>
  <w:style w:type="character" w:customStyle="1" w:styleId="ListLabel35">
    <w:name w:val="ListLabel 35"/>
    <w:rPr>
      <w:rFonts w:ascii="Calibri" w:eastAsia="Calibri" w:hAnsi="Calibri" w:cs="Calibri"/>
    </w:rPr>
  </w:style>
  <w:style w:type="character" w:customStyle="1" w:styleId="ListLabel36">
    <w:name w:val="ListLabel 36"/>
    <w:rPr>
      <w:rFonts w:ascii="Calibri" w:eastAsia="Calibri" w:hAnsi="Calibri" w:cs="Calibri"/>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paragraph" w:styleId="Testofumetto">
    <w:name w:val="Balloon Text"/>
    <w:basedOn w:val="Normale"/>
    <w:link w:val="TestofumettoCarattere"/>
    <w:uiPriority w:val="99"/>
    <w:semiHidden/>
    <w:unhideWhenUsed/>
    <w:rsid w:val="000562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6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EIdirezione.generale@pec.aosp.b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icorruzione@pec.aosp.bo.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osp.bo.it" TargetMode="External"/><Relationship Id="rId4" Type="http://schemas.openxmlformats.org/officeDocument/2006/relationships/webSettings" Target="webSettings.xml"/><Relationship Id="rId9" Type="http://schemas.openxmlformats.org/officeDocument/2006/relationships/hyperlink" Target="mailto:anticorruzione@aosp.b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1026</Words>
  <Characters>5854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Amata Simone Luigi</dc:creator>
  <dc:description/>
  <cp:lastModifiedBy>Nicolo Bragagni</cp:lastModifiedBy>
  <cp:revision>10</cp:revision>
  <cp:lastPrinted>2025-03-03T10:36:00Z</cp:lastPrinted>
  <dcterms:created xsi:type="dcterms:W3CDTF">2025-03-02T09:32:00Z</dcterms:created>
  <dcterms:modified xsi:type="dcterms:W3CDTF">2025-12-16T14:22:00Z</dcterms:modified>
</cp:coreProperties>
</file>